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61" w:rsidRDefault="006828BF" w:rsidP="005F3D2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rr</w:t>
      </w:r>
      <w:r w:rsidR="005F3D2D" w:rsidRPr="005F3D2D">
        <w:rPr>
          <w:sz w:val="28"/>
          <w:szCs w:val="28"/>
        </w:rPr>
        <w:t>THWING</w:t>
      </w:r>
      <w:proofErr w:type="spellEnd"/>
      <w:r w:rsidR="005F3D2D" w:rsidRPr="005F3D2D">
        <w:rPr>
          <w:sz w:val="28"/>
          <w:szCs w:val="28"/>
        </w:rPr>
        <w:t xml:space="preserve"> AND OCTON PARISH COUNCIL</w:t>
      </w:r>
    </w:p>
    <w:p w:rsidR="005F3D2D" w:rsidRDefault="00E96740" w:rsidP="005F3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- </w:t>
      </w:r>
      <w:r w:rsidR="005F3D2D">
        <w:rPr>
          <w:sz w:val="28"/>
          <w:szCs w:val="28"/>
        </w:rPr>
        <w:t>EXTRA ORDINARY MEETING THURSDAY 8</w:t>
      </w:r>
      <w:r w:rsidR="005F3D2D" w:rsidRPr="005F3D2D">
        <w:rPr>
          <w:sz w:val="28"/>
          <w:szCs w:val="28"/>
          <w:vertAlign w:val="superscript"/>
        </w:rPr>
        <w:t>TH</w:t>
      </w:r>
      <w:r w:rsidR="005F3D2D">
        <w:rPr>
          <w:sz w:val="28"/>
          <w:szCs w:val="28"/>
        </w:rPr>
        <w:t xml:space="preserve"> NOVEMBER 2018</w:t>
      </w:r>
      <w:r>
        <w:rPr>
          <w:sz w:val="28"/>
          <w:szCs w:val="28"/>
        </w:rPr>
        <w:t xml:space="preserve"> AT THWING READING ROOMS</w:t>
      </w:r>
    </w:p>
    <w:p w:rsidR="00E96740" w:rsidRDefault="00E96740" w:rsidP="005F3D2D">
      <w:pPr>
        <w:jc w:val="center"/>
        <w:rPr>
          <w:sz w:val="28"/>
          <w:szCs w:val="28"/>
        </w:rPr>
      </w:pPr>
    </w:p>
    <w:p w:rsidR="00E96740" w:rsidRDefault="00E96740" w:rsidP="00E967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PRESENT:-</w:t>
      </w:r>
      <w:proofErr w:type="gramEnd"/>
      <w:r>
        <w:rPr>
          <w:sz w:val="24"/>
          <w:szCs w:val="24"/>
        </w:rPr>
        <w:t xml:space="preserve"> Cllr D.McDermott (Chair), Cllr E. Peacock (Vice Chair), Cllr. M. Burdass, Cllr, L. Bingham, Cllr T. Moore, Cllr G.</w:t>
      </w:r>
      <w:r w:rsidR="006828BF">
        <w:rPr>
          <w:sz w:val="24"/>
          <w:szCs w:val="24"/>
        </w:rPr>
        <w:t xml:space="preserve"> </w:t>
      </w:r>
      <w:r>
        <w:rPr>
          <w:sz w:val="24"/>
          <w:szCs w:val="24"/>
        </w:rPr>
        <w:t>Sanders, Cllr A. Gresham</w:t>
      </w:r>
      <w:r w:rsidR="00387780">
        <w:rPr>
          <w:sz w:val="24"/>
          <w:szCs w:val="24"/>
        </w:rPr>
        <w:t>, M</w:t>
      </w:r>
      <w:r w:rsidR="006828BF">
        <w:rPr>
          <w:sz w:val="24"/>
          <w:szCs w:val="24"/>
        </w:rPr>
        <w:t>r</w:t>
      </w:r>
      <w:r w:rsidR="00387780">
        <w:rPr>
          <w:sz w:val="24"/>
          <w:szCs w:val="24"/>
        </w:rPr>
        <w:t>s Sandra Morrison</w:t>
      </w:r>
      <w:r w:rsidR="006828BF">
        <w:rPr>
          <w:sz w:val="24"/>
          <w:szCs w:val="24"/>
        </w:rPr>
        <w:t xml:space="preserve"> </w:t>
      </w:r>
      <w:bookmarkStart w:id="0" w:name="_GoBack"/>
      <w:bookmarkEnd w:id="0"/>
      <w:r w:rsidR="00387780">
        <w:rPr>
          <w:sz w:val="24"/>
          <w:szCs w:val="24"/>
        </w:rPr>
        <w:t>(</w:t>
      </w:r>
      <w:r w:rsidR="00CB54E5">
        <w:rPr>
          <w:sz w:val="24"/>
          <w:szCs w:val="24"/>
        </w:rPr>
        <w:t xml:space="preserve">Parish </w:t>
      </w:r>
      <w:r w:rsidR="00387780">
        <w:rPr>
          <w:sz w:val="24"/>
          <w:szCs w:val="24"/>
        </w:rPr>
        <w:t>Clerk)</w:t>
      </w:r>
    </w:p>
    <w:p w:rsidR="00E96740" w:rsidRDefault="00E96740" w:rsidP="00E967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APOLOGIES:-</w:t>
      </w:r>
      <w:proofErr w:type="gramEnd"/>
      <w:r>
        <w:rPr>
          <w:sz w:val="24"/>
          <w:szCs w:val="24"/>
        </w:rPr>
        <w:t xml:space="preserve"> Cllr P. Clarkson, Cllr A. Frost</w:t>
      </w:r>
    </w:p>
    <w:p w:rsidR="00E96740" w:rsidRDefault="00E96740" w:rsidP="00E96740">
      <w:pPr>
        <w:rPr>
          <w:sz w:val="24"/>
          <w:szCs w:val="24"/>
        </w:rPr>
      </w:pPr>
      <w:r>
        <w:rPr>
          <w:sz w:val="24"/>
          <w:szCs w:val="24"/>
        </w:rPr>
        <w:t>DECLARATION OF PECUNIARY OR NON- PECUNIARY INTERESTS.</w:t>
      </w:r>
    </w:p>
    <w:p w:rsidR="003349FB" w:rsidRDefault="003349FB" w:rsidP="00E96740">
      <w:pPr>
        <w:rPr>
          <w:sz w:val="24"/>
          <w:szCs w:val="24"/>
        </w:rPr>
      </w:pPr>
      <w:r>
        <w:rPr>
          <w:sz w:val="24"/>
          <w:szCs w:val="24"/>
        </w:rPr>
        <w:t>The Committee requested that the Parish Clerk retire - as the Agenda item involved a decision of particular interest to her.</w:t>
      </w:r>
      <w:r w:rsidR="00387780">
        <w:rPr>
          <w:sz w:val="24"/>
          <w:szCs w:val="24"/>
        </w:rPr>
        <w:t xml:space="preserve"> M</w:t>
      </w:r>
      <w:r w:rsidR="006828BF">
        <w:rPr>
          <w:sz w:val="24"/>
          <w:szCs w:val="24"/>
        </w:rPr>
        <w:t>r</w:t>
      </w:r>
      <w:r w:rsidR="00387780">
        <w:rPr>
          <w:sz w:val="24"/>
          <w:szCs w:val="24"/>
        </w:rPr>
        <w:t>s Morrison left the meeting at 7.15pm.</w:t>
      </w:r>
    </w:p>
    <w:p w:rsidR="003349FB" w:rsidRDefault="003349FB" w:rsidP="00E96740">
      <w:pPr>
        <w:rPr>
          <w:sz w:val="24"/>
          <w:szCs w:val="24"/>
        </w:rPr>
      </w:pPr>
      <w:r>
        <w:rPr>
          <w:sz w:val="24"/>
          <w:szCs w:val="24"/>
        </w:rPr>
        <w:t>AGENDA:-</w:t>
      </w:r>
    </w:p>
    <w:p w:rsidR="003349FB" w:rsidRDefault="003349FB" w:rsidP="00E96740">
      <w:pPr>
        <w:rPr>
          <w:sz w:val="24"/>
          <w:szCs w:val="24"/>
        </w:rPr>
      </w:pPr>
      <w:r>
        <w:rPr>
          <w:sz w:val="24"/>
          <w:szCs w:val="24"/>
        </w:rPr>
        <w:t>To approve censure of a Councillor following Standards Committee hearing 23</w:t>
      </w:r>
      <w:r w:rsidRPr="003349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 2018 LA/SASC/222/Clarkson/Thwing and Octon.</w:t>
      </w:r>
    </w:p>
    <w:p w:rsidR="00A442F5" w:rsidRDefault="003349FB" w:rsidP="00E96740">
      <w:pPr>
        <w:rPr>
          <w:sz w:val="24"/>
          <w:szCs w:val="24"/>
        </w:rPr>
      </w:pPr>
      <w:r>
        <w:rPr>
          <w:sz w:val="24"/>
          <w:szCs w:val="24"/>
        </w:rPr>
        <w:t>Following a long discussion</w:t>
      </w:r>
      <w:r w:rsidR="00A442F5">
        <w:rPr>
          <w:sz w:val="24"/>
          <w:szCs w:val="24"/>
        </w:rPr>
        <w:t>,</w:t>
      </w:r>
      <w:r>
        <w:rPr>
          <w:sz w:val="24"/>
          <w:szCs w:val="24"/>
        </w:rPr>
        <w:t xml:space="preserve"> the Parish Council upheld the decision of the Standards</w:t>
      </w:r>
      <w:r w:rsidR="00A44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Committee </w:t>
      </w:r>
      <w:r w:rsidR="00A442F5">
        <w:rPr>
          <w:sz w:val="24"/>
          <w:szCs w:val="24"/>
        </w:rPr>
        <w:t>and accepted their decision. However – a majority of the Parish Council members felt that in order to show support for the Parish Clerk,</w:t>
      </w:r>
      <w:r w:rsidR="00852AA7">
        <w:rPr>
          <w:sz w:val="24"/>
          <w:szCs w:val="24"/>
        </w:rPr>
        <w:t xml:space="preserve"> and in addition to the Standards Committee decision,</w:t>
      </w:r>
      <w:r w:rsidR="00A442F5">
        <w:rPr>
          <w:sz w:val="24"/>
          <w:szCs w:val="24"/>
        </w:rPr>
        <w:t xml:space="preserve"> it was important to point out that Cllr </w:t>
      </w:r>
      <w:proofErr w:type="spellStart"/>
      <w:r w:rsidR="00A442F5">
        <w:rPr>
          <w:sz w:val="24"/>
          <w:szCs w:val="24"/>
        </w:rPr>
        <w:t>Clarksons</w:t>
      </w:r>
      <w:proofErr w:type="spellEnd"/>
      <w:r w:rsidR="00A442F5">
        <w:rPr>
          <w:sz w:val="24"/>
          <w:szCs w:val="24"/>
        </w:rPr>
        <w:t xml:space="preserve"> comments regarding the Parish Clerk were unacceptable</w:t>
      </w:r>
      <w:r w:rsidR="00DB1BF3">
        <w:rPr>
          <w:sz w:val="24"/>
          <w:szCs w:val="24"/>
        </w:rPr>
        <w:t>, and should result in suspension</w:t>
      </w:r>
      <w:r w:rsidR="00A442F5">
        <w:rPr>
          <w:sz w:val="24"/>
          <w:szCs w:val="24"/>
        </w:rPr>
        <w:t>.</w:t>
      </w:r>
    </w:p>
    <w:p w:rsidR="00DB1BF3" w:rsidRDefault="00DB1BF3" w:rsidP="00E96740">
      <w:pPr>
        <w:rPr>
          <w:sz w:val="24"/>
          <w:szCs w:val="24"/>
        </w:rPr>
      </w:pPr>
      <w:r>
        <w:rPr>
          <w:sz w:val="24"/>
          <w:szCs w:val="24"/>
        </w:rPr>
        <w:t>Due to conflicting information with regard to further sanctions, this decision was postponed until clarification was received from ERYC Standards Committee.</w:t>
      </w:r>
    </w:p>
    <w:p w:rsidR="00DB1BF3" w:rsidRDefault="00A442F5" w:rsidP="00E96740">
      <w:pPr>
        <w:rPr>
          <w:sz w:val="24"/>
          <w:szCs w:val="24"/>
        </w:rPr>
      </w:pPr>
      <w:r>
        <w:rPr>
          <w:sz w:val="24"/>
          <w:szCs w:val="24"/>
        </w:rPr>
        <w:t>Following further</w:t>
      </w:r>
      <w:r w:rsidR="00852AA7">
        <w:rPr>
          <w:sz w:val="24"/>
          <w:szCs w:val="24"/>
        </w:rPr>
        <w:t xml:space="preserve"> </w:t>
      </w:r>
      <w:r>
        <w:rPr>
          <w:sz w:val="24"/>
          <w:szCs w:val="24"/>
        </w:rPr>
        <w:t>(later) information received from the Senior Committee Manager at East Riding</w:t>
      </w:r>
      <w:r w:rsidR="00DB1BF3">
        <w:rPr>
          <w:sz w:val="24"/>
          <w:szCs w:val="24"/>
        </w:rPr>
        <w:t xml:space="preserve"> regards the matter</w:t>
      </w:r>
      <w:r>
        <w:rPr>
          <w:sz w:val="24"/>
          <w:szCs w:val="24"/>
        </w:rPr>
        <w:t xml:space="preserve">, further sanctions </w:t>
      </w:r>
      <w:r w:rsidR="00DB1BF3">
        <w:rPr>
          <w:sz w:val="24"/>
          <w:szCs w:val="24"/>
        </w:rPr>
        <w:t xml:space="preserve">(suspension) </w:t>
      </w:r>
      <w:r>
        <w:rPr>
          <w:sz w:val="24"/>
          <w:szCs w:val="24"/>
        </w:rPr>
        <w:t>could not be applied</w:t>
      </w:r>
      <w:r w:rsidR="00DB1BF3">
        <w:rPr>
          <w:sz w:val="24"/>
          <w:szCs w:val="24"/>
        </w:rPr>
        <w:t>, however further sanctions could be applied which were ‘proportionate’ to the breach of the adopted Parish Councils Code of Conduct.</w:t>
      </w:r>
    </w:p>
    <w:p w:rsidR="00E35713" w:rsidRDefault="00DB1BF3" w:rsidP="00E96740">
      <w:pPr>
        <w:rPr>
          <w:sz w:val="24"/>
          <w:szCs w:val="24"/>
        </w:rPr>
      </w:pPr>
      <w:r>
        <w:rPr>
          <w:sz w:val="24"/>
          <w:szCs w:val="24"/>
        </w:rPr>
        <w:t>One such sanction would be a request that Cllr. Clarkson made an apology to the Parish Council for his comments made during the meeting concerned.</w:t>
      </w:r>
      <w:r w:rsidR="00E35713">
        <w:rPr>
          <w:sz w:val="24"/>
          <w:szCs w:val="24"/>
        </w:rPr>
        <w:t>This decision to be confirmed in due course.</w:t>
      </w:r>
    </w:p>
    <w:p w:rsidR="00E35713" w:rsidRDefault="00E35713" w:rsidP="00E96740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</w:p>
    <w:p w:rsidR="00E35713" w:rsidRDefault="00E35713" w:rsidP="00E96740">
      <w:pPr>
        <w:rPr>
          <w:sz w:val="24"/>
          <w:szCs w:val="24"/>
        </w:rPr>
      </w:pPr>
      <w:r>
        <w:rPr>
          <w:sz w:val="24"/>
          <w:szCs w:val="24"/>
        </w:rPr>
        <w:t>Cllr D.McDermott</w:t>
      </w:r>
    </w:p>
    <w:p w:rsidR="00E35713" w:rsidRDefault="00E35713" w:rsidP="00E96740">
      <w:pPr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852AA7" w:rsidRDefault="00DB1BF3" w:rsidP="00E967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BF3" w:rsidRDefault="00DB1BF3" w:rsidP="00E96740">
      <w:pPr>
        <w:rPr>
          <w:sz w:val="24"/>
          <w:szCs w:val="24"/>
        </w:rPr>
      </w:pPr>
    </w:p>
    <w:p w:rsidR="003349FB" w:rsidRDefault="00A442F5" w:rsidP="00E967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349FB" w:rsidRPr="00E96740" w:rsidRDefault="003349FB" w:rsidP="00E967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6740" w:rsidRDefault="00E96740" w:rsidP="005F3D2D">
      <w:pPr>
        <w:jc w:val="center"/>
        <w:rPr>
          <w:sz w:val="28"/>
          <w:szCs w:val="28"/>
        </w:rPr>
      </w:pPr>
    </w:p>
    <w:p w:rsidR="005F3D2D" w:rsidRPr="005F3D2D" w:rsidRDefault="005F3D2D" w:rsidP="005F3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3D2D" w:rsidRPr="005F3D2D" w:rsidSect="00247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D"/>
    <w:rsid w:val="00247461"/>
    <w:rsid w:val="003349FB"/>
    <w:rsid w:val="00387780"/>
    <w:rsid w:val="005F3D2D"/>
    <w:rsid w:val="006828BF"/>
    <w:rsid w:val="00852AA7"/>
    <w:rsid w:val="00A442F5"/>
    <w:rsid w:val="00CB54E5"/>
    <w:rsid w:val="00DB1BF3"/>
    <w:rsid w:val="00E35713"/>
    <w:rsid w:val="00E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B1D0"/>
  <w15:docId w15:val="{E7942747-5ED7-4479-B306-4CAF678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Parish Clerk</cp:lastModifiedBy>
  <cp:revision>2</cp:revision>
  <dcterms:created xsi:type="dcterms:W3CDTF">2018-11-16T17:34:00Z</dcterms:created>
  <dcterms:modified xsi:type="dcterms:W3CDTF">2018-11-16T17:34:00Z</dcterms:modified>
</cp:coreProperties>
</file>