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5771" w14:textId="43158DFB" w:rsidR="001964FE" w:rsidRPr="001964FE" w:rsidRDefault="001964FE" w:rsidP="001964FE">
      <w:pPr>
        <w:spacing w:after="134" w:line="265" w:lineRule="auto"/>
        <w:ind w:left="183" w:right="14" w:hanging="10"/>
        <w:jc w:val="center"/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</w:pPr>
      <w:r w:rsidRPr="001964FE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Minutes to the An</w:t>
      </w:r>
      <w:r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 xml:space="preserve">nual </w:t>
      </w:r>
      <w:r w:rsidRPr="001964FE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Meeting of</w:t>
      </w:r>
      <w:r w:rsidRPr="001964FE">
        <w:rPr>
          <w:rFonts w:eastAsia="Times New Roman" w:cstheme="minorHAnsi"/>
          <w:color w:val="2F5496" w:themeColor="accent1" w:themeShade="BF"/>
          <w:sz w:val="24"/>
          <w:szCs w:val="24"/>
          <w:lang w:eastAsia="en-GB"/>
        </w:rPr>
        <w:t xml:space="preserve"> </w:t>
      </w:r>
      <w:r w:rsidRPr="001964FE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 xml:space="preserve">Thwing And Octon Parish Council </w:t>
      </w:r>
    </w:p>
    <w:p w14:paraId="30B86ADC" w14:textId="6981FB17" w:rsidR="001964FE" w:rsidRPr="001964FE" w:rsidRDefault="001964FE" w:rsidP="001964FE">
      <w:pPr>
        <w:spacing w:after="134" w:line="265" w:lineRule="auto"/>
        <w:ind w:left="183" w:right="14" w:hanging="10"/>
        <w:jc w:val="center"/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</w:pPr>
      <w:r w:rsidRPr="001964FE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Held</w:t>
      </w:r>
      <w:r w:rsidRPr="001964FE">
        <w:rPr>
          <w:rFonts w:eastAsia="Times New Roman" w:cstheme="minorHAnsi"/>
          <w:color w:val="2F5496" w:themeColor="accent1" w:themeShade="BF"/>
          <w:sz w:val="24"/>
          <w:szCs w:val="24"/>
          <w:lang w:eastAsia="en-GB"/>
        </w:rPr>
        <w:t xml:space="preserve"> </w:t>
      </w:r>
      <w:r w:rsidRPr="001964FE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on Monday 2</w:t>
      </w:r>
      <w:r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0</w:t>
      </w:r>
      <w:r w:rsidRPr="001964FE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vertAlign w:val="superscript"/>
          <w:lang w:eastAsia="en-GB"/>
        </w:rPr>
        <w:t xml:space="preserve">th </w:t>
      </w:r>
      <w:r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May</w:t>
      </w:r>
      <w:r w:rsidRPr="001964FE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 xml:space="preserve"> 2019 at 7.00 pm at Thwing Church Rooms</w:t>
      </w:r>
    </w:p>
    <w:p w14:paraId="2DE84779" w14:textId="77777777" w:rsidR="001964FE" w:rsidRPr="001964FE" w:rsidRDefault="001964FE" w:rsidP="001964FE">
      <w:pPr>
        <w:spacing w:after="134" w:line="265" w:lineRule="auto"/>
        <w:ind w:left="183" w:right="14" w:hanging="10"/>
        <w:jc w:val="center"/>
        <w:rPr>
          <w:rFonts w:eastAsia="Times New Roman" w:cstheme="minorHAnsi"/>
          <w:color w:val="2F5496" w:themeColor="accent1" w:themeShade="BF"/>
          <w:sz w:val="24"/>
          <w:szCs w:val="24"/>
          <w:lang w:eastAsia="en-GB"/>
        </w:rPr>
      </w:pPr>
    </w:p>
    <w:p w14:paraId="60675199" w14:textId="14F6BAE8" w:rsidR="00323A9C" w:rsidRDefault="001964FE" w:rsidP="00E245D5">
      <w:pPr>
        <w:spacing w:after="1659" w:line="240" w:lineRule="auto"/>
        <w:ind w:left="183" w:hanging="10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964FE">
        <w:rPr>
          <w:rFonts w:eastAsia="Times New Roman" w:cstheme="minorHAnsi"/>
          <w:b/>
          <w:color w:val="000000"/>
          <w:sz w:val="24"/>
          <w:szCs w:val="24"/>
          <w:lang w:eastAsia="en-GB"/>
        </w:rPr>
        <w:t>Present</w:t>
      </w:r>
      <w:r w:rsidRPr="001964FE">
        <w:rPr>
          <w:rFonts w:eastAsia="Times New Roman" w:cstheme="minorHAnsi"/>
          <w:color w:val="000000"/>
          <w:sz w:val="24"/>
          <w:szCs w:val="24"/>
          <w:lang w:eastAsia="en-GB"/>
        </w:rPr>
        <w:t>: Cllr D McDermott (Chairman); Cllr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1964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 Peacock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;</w:t>
      </w:r>
      <w:r w:rsidRPr="001964F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Frost; G Sanders; Sandra Morrison (Clerk to the Parish)</w:t>
      </w:r>
      <w:r w:rsidR="00F84894">
        <w:rPr>
          <w:rFonts w:eastAsia="Times New Roman" w:cstheme="minorHAnsi"/>
          <w:color w:val="000000"/>
          <w:sz w:val="24"/>
          <w:szCs w:val="24"/>
          <w:lang w:eastAsia="en-GB"/>
        </w:rPr>
        <w:t>;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Patrick Burdass</w:t>
      </w:r>
      <w:r w:rsidR="00F84894">
        <w:rPr>
          <w:rFonts w:eastAsia="Times New Roman" w:cstheme="minorHAnsi"/>
          <w:color w:val="000000"/>
          <w:sz w:val="24"/>
          <w:szCs w:val="24"/>
          <w:lang w:eastAsia="en-GB"/>
        </w:rPr>
        <w:t>;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Angela Bannister; Gavin Coe</w:t>
      </w:r>
    </w:p>
    <w:p w14:paraId="65382BA1" w14:textId="77777777" w:rsidR="00E245D5" w:rsidRPr="00E245D5" w:rsidRDefault="00E245D5" w:rsidP="00E245D5">
      <w:pPr>
        <w:spacing w:after="1659" w:line="240" w:lineRule="auto"/>
        <w:ind w:left="183" w:hanging="10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DD9C1AD" w14:textId="6F977924" w:rsidR="00323A9C" w:rsidRDefault="00323A9C" w:rsidP="00323A9C">
      <w:pPr>
        <w:rPr>
          <w:b/>
          <w:sz w:val="24"/>
          <w:szCs w:val="24"/>
          <w:u w:val="single"/>
        </w:rPr>
      </w:pPr>
      <w:r w:rsidRPr="00E35BDA">
        <w:rPr>
          <w:b/>
          <w:sz w:val="24"/>
          <w:szCs w:val="24"/>
          <w:u w:val="single"/>
        </w:rPr>
        <w:t>Order of Business</w:t>
      </w:r>
    </w:p>
    <w:p w14:paraId="781756A5" w14:textId="22B90E09" w:rsidR="00323A9C" w:rsidRPr="00E245D5" w:rsidRDefault="00E245D5" w:rsidP="00E2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330/19 </w:t>
      </w:r>
      <w:r w:rsidR="001964FE" w:rsidRPr="00E245D5">
        <w:rPr>
          <w:sz w:val="24"/>
          <w:szCs w:val="24"/>
        </w:rPr>
        <w:t>It was proposed by Cllr Peacock and seconded by Cllr Frost that Cllr McDermott be appointed as chair to the Council for a further term. All agreed</w:t>
      </w:r>
    </w:p>
    <w:p w14:paraId="4186A5EE" w14:textId="586D2328" w:rsidR="00323A9C" w:rsidRPr="00E245D5" w:rsidRDefault="00E245D5" w:rsidP="00E245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331/19 </w:t>
      </w:r>
      <w:r w:rsidR="001964FE" w:rsidRPr="00E245D5">
        <w:rPr>
          <w:sz w:val="24"/>
          <w:szCs w:val="24"/>
        </w:rPr>
        <w:t xml:space="preserve">Cllr McDermott accepted the proposal and signed the </w:t>
      </w:r>
      <w:r w:rsidR="00323A9C" w:rsidRPr="00E245D5">
        <w:rPr>
          <w:sz w:val="24"/>
          <w:szCs w:val="24"/>
        </w:rPr>
        <w:t>Declaration of Acceptance of Office</w:t>
      </w:r>
      <w:r w:rsidR="001964FE" w:rsidRPr="00E245D5">
        <w:rPr>
          <w:sz w:val="24"/>
          <w:szCs w:val="24"/>
        </w:rPr>
        <w:t>, which was witnessed by the clerk.</w:t>
      </w:r>
    </w:p>
    <w:p w14:paraId="21F05E24" w14:textId="488DE99B" w:rsidR="00323A9C" w:rsidRPr="00E245D5" w:rsidRDefault="00E245D5" w:rsidP="00E245D5">
      <w:pPr>
        <w:rPr>
          <w:sz w:val="24"/>
          <w:szCs w:val="24"/>
        </w:rPr>
      </w:pPr>
      <w:r>
        <w:rPr>
          <w:b/>
          <w:sz w:val="24"/>
          <w:szCs w:val="24"/>
        </w:rPr>
        <w:t>332/</w:t>
      </w:r>
      <w:r w:rsidRPr="00E245D5">
        <w:rPr>
          <w:sz w:val="24"/>
          <w:szCs w:val="24"/>
        </w:rPr>
        <w:t xml:space="preserve">19 </w:t>
      </w:r>
      <w:r w:rsidR="001964FE" w:rsidRPr="00E245D5">
        <w:rPr>
          <w:sz w:val="24"/>
          <w:szCs w:val="24"/>
        </w:rPr>
        <w:t xml:space="preserve">Cllrs Peacock, Frost and Sanders signed their </w:t>
      </w:r>
      <w:r w:rsidR="00323A9C" w:rsidRPr="00E245D5">
        <w:rPr>
          <w:sz w:val="24"/>
          <w:szCs w:val="24"/>
        </w:rPr>
        <w:t xml:space="preserve">Declaration of Acceptance of Office </w:t>
      </w:r>
      <w:r w:rsidR="001964FE" w:rsidRPr="00E245D5">
        <w:rPr>
          <w:sz w:val="24"/>
          <w:szCs w:val="24"/>
        </w:rPr>
        <w:t>forms which were witnessed by the clerk.</w:t>
      </w:r>
    </w:p>
    <w:p w14:paraId="620D8996" w14:textId="63560AB8" w:rsidR="00323A9C" w:rsidRPr="00E245D5" w:rsidRDefault="00E245D5" w:rsidP="00E2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333/19 </w:t>
      </w:r>
      <w:r w:rsidR="001964FE" w:rsidRPr="00E245D5">
        <w:rPr>
          <w:sz w:val="24"/>
          <w:szCs w:val="24"/>
        </w:rPr>
        <w:t>It was proposed by Cllr Frost and seconded by Cllr Sanders that Cllr Peacock should be appointed as vice chair. All agreed. The position was accepted by Cllr Peacock</w:t>
      </w:r>
    </w:p>
    <w:p w14:paraId="69856885" w14:textId="53A25421" w:rsidR="00323A9C" w:rsidRPr="00E245D5" w:rsidRDefault="00E245D5" w:rsidP="00E245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334/19 </w:t>
      </w:r>
      <w:r w:rsidR="001964FE" w:rsidRPr="00E245D5">
        <w:rPr>
          <w:sz w:val="24"/>
          <w:szCs w:val="24"/>
        </w:rPr>
        <w:t xml:space="preserve">It was proposed by Cllr Peacock and seconded by Cllr Frost that Patrick Burdass, Angela Bannister and Gavin Coe be appointed to the office </w:t>
      </w:r>
      <w:r w:rsidRPr="00E245D5">
        <w:rPr>
          <w:sz w:val="24"/>
          <w:szCs w:val="24"/>
        </w:rPr>
        <w:t>of</w:t>
      </w:r>
      <w:r w:rsidR="001964FE" w:rsidRPr="00E245D5">
        <w:rPr>
          <w:sz w:val="24"/>
          <w:szCs w:val="24"/>
        </w:rPr>
        <w:t xml:space="preserve"> councillor</w:t>
      </w:r>
      <w:r w:rsidRPr="00E245D5">
        <w:rPr>
          <w:sz w:val="24"/>
          <w:szCs w:val="24"/>
        </w:rPr>
        <w:t>. All</w:t>
      </w:r>
      <w:r w:rsidR="00323A9C" w:rsidRPr="00E245D5">
        <w:rPr>
          <w:sz w:val="24"/>
          <w:szCs w:val="24"/>
        </w:rPr>
        <w:t xml:space="preserve"> agree</w:t>
      </w:r>
      <w:r w:rsidRPr="00E245D5">
        <w:rPr>
          <w:sz w:val="24"/>
          <w:szCs w:val="24"/>
        </w:rPr>
        <w:t>d.</w:t>
      </w:r>
    </w:p>
    <w:p w14:paraId="46489CA3" w14:textId="24FF3B06" w:rsidR="00323A9C" w:rsidRPr="00E245D5" w:rsidRDefault="00E245D5" w:rsidP="00E245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335/19 </w:t>
      </w:r>
      <w:r w:rsidR="00323A9C" w:rsidRPr="00E245D5">
        <w:rPr>
          <w:sz w:val="24"/>
          <w:szCs w:val="24"/>
        </w:rPr>
        <w:t>Declaration of Acceptance of Office of New Councillors</w:t>
      </w:r>
      <w:r w:rsidRPr="00E245D5">
        <w:rPr>
          <w:sz w:val="24"/>
          <w:szCs w:val="24"/>
        </w:rPr>
        <w:t xml:space="preserve"> were signed and witnessed by the clerk.</w:t>
      </w:r>
    </w:p>
    <w:p w14:paraId="6AAE0436" w14:textId="057FCD0F" w:rsidR="00323A9C" w:rsidRPr="00E245D5" w:rsidRDefault="00E245D5" w:rsidP="00E245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336/19 </w:t>
      </w:r>
      <w:r w:rsidRPr="00E245D5">
        <w:rPr>
          <w:sz w:val="24"/>
          <w:szCs w:val="24"/>
        </w:rPr>
        <w:t xml:space="preserve">It was agreed that the following </w:t>
      </w:r>
      <w:r w:rsidR="00323A9C" w:rsidRPr="00E245D5">
        <w:rPr>
          <w:sz w:val="24"/>
          <w:szCs w:val="24"/>
        </w:rPr>
        <w:t>committees and delegation arrangements</w:t>
      </w:r>
      <w:r w:rsidRPr="00E245D5">
        <w:rPr>
          <w:sz w:val="24"/>
          <w:szCs w:val="24"/>
        </w:rPr>
        <w:t xml:space="preserve"> be maintained.</w:t>
      </w:r>
    </w:p>
    <w:p w14:paraId="13F2F0DA" w14:textId="74FA2119" w:rsidR="00E245D5" w:rsidRPr="00E245D5" w:rsidRDefault="00E245D5" w:rsidP="00E245D5">
      <w:pPr>
        <w:ind w:firstLine="720"/>
        <w:rPr>
          <w:b/>
          <w:sz w:val="24"/>
          <w:szCs w:val="24"/>
        </w:rPr>
      </w:pPr>
      <w:r w:rsidRPr="00E245D5">
        <w:rPr>
          <w:b/>
          <w:sz w:val="24"/>
          <w:szCs w:val="24"/>
        </w:rPr>
        <w:t>Thwing &amp; Octon Community Benefit Society – Cllrs McDermott and Frost</w:t>
      </w:r>
    </w:p>
    <w:p w14:paraId="1DB36C4F" w14:textId="5E1F5526" w:rsidR="00BB7500" w:rsidRPr="00E245D5" w:rsidRDefault="00E245D5" w:rsidP="00E245D5">
      <w:pPr>
        <w:ind w:firstLine="720"/>
        <w:rPr>
          <w:b/>
          <w:sz w:val="24"/>
          <w:szCs w:val="24"/>
        </w:rPr>
      </w:pPr>
      <w:r w:rsidRPr="00E245D5">
        <w:rPr>
          <w:b/>
          <w:sz w:val="24"/>
          <w:szCs w:val="24"/>
        </w:rPr>
        <w:t xml:space="preserve">Highways &amp; </w:t>
      </w:r>
      <w:proofErr w:type="gramStart"/>
      <w:r w:rsidRPr="00E245D5">
        <w:rPr>
          <w:b/>
          <w:sz w:val="24"/>
          <w:szCs w:val="24"/>
        </w:rPr>
        <w:t>Footpaths  -</w:t>
      </w:r>
      <w:proofErr w:type="gramEnd"/>
      <w:r w:rsidRPr="00E245D5">
        <w:rPr>
          <w:b/>
          <w:sz w:val="24"/>
          <w:szCs w:val="24"/>
        </w:rPr>
        <w:t>Cllr Frost</w:t>
      </w:r>
    </w:p>
    <w:p w14:paraId="0D374DE1" w14:textId="482D0B4A" w:rsidR="00BB7500" w:rsidRDefault="00E245D5" w:rsidP="00E245D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337/19 </w:t>
      </w:r>
      <w:r w:rsidRPr="00E245D5">
        <w:rPr>
          <w:sz w:val="24"/>
          <w:szCs w:val="24"/>
        </w:rPr>
        <w:t>C</w:t>
      </w:r>
      <w:r w:rsidR="00BB7500" w:rsidRPr="00E245D5">
        <w:rPr>
          <w:sz w:val="24"/>
          <w:szCs w:val="24"/>
        </w:rPr>
        <w:t xml:space="preserve">ouncillors </w:t>
      </w:r>
      <w:r w:rsidRPr="00E245D5">
        <w:rPr>
          <w:sz w:val="24"/>
          <w:szCs w:val="24"/>
        </w:rPr>
        <w:t>McDermott and Cllr Frost</w:t>
      </w:r>
      <w:r w:rsidR="00F84894">
        <w:rPr>
          <w:sz w:val="24"/>
          <w:szCs w:val="24"/>
        </w:rPr>
        <w:t xml:space="preserve"> were</w:t>
      </w:r>
      <w:r w:rsidRPr="00E245D5">
        <w:rPr>
          <w:sz w:val="24"/>
          <w:szCs w:val="24"/>
        </w:rPr>
        <w:t xml:space="preserve"> elected as</w:t>
      </w:r>
      <w:r w:rsidR="00BB7500" w:rsidRPr="00E245D5">
        <w:rPr>
          <w:sz w:val="24"/>
          <w:szCs w:val="24"/>
        </w:rPr>
        <w:t xml:space="preserve"> represent</w:t>
      </w:r>
      <w:r w:rsidRPr="00E245D5">
        <w:rPr>
          <w:sz w:val="24"/>
          <w:szCs w:val="24"/>
        </w:rPr>
        <w:t xml:space="preserve">atives of </w:t>
      </w:r>
      <w:r w:rsidR="00BB7500" w:rsidRPr="00E245D5">
        <w:rPr>
          <w:sz w:val="24"/>
          <w:szCs w:val="24"/>
        </w:rPr>
        <w:t>this Council at ERNLLCA district committee meetings.</w:t>
      </w:r>
    </w:p>
    <w:p w14:paraId="0316E4B6" w14:textId="41B2378C" w:rsidR="0011334B" w:rsidRPr="00E245D5" w:rsidRDefault="0011334B" w:rsidP="00E245D5">
      <w:pPr>
        <w:rPr>
          <w:sz w:val="24"/>
          <w:szCs w:val="24"/>
        </w:rPr>
      </w:pPr>
      <w:r>
        <w:rPr>
          <w:sz w:val="24"/>
          <w:szCs w:val="24"/>
        </w:rPr>
        <w:t xml:space="preserve">Meeting closed </w:t>
      </w:r>
      <w:r w:rsidR="004F05FE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.23pm</w:t>
      </w:r>
    </w:p>
    <w:p w14:paraId="30E47425" w14:textId="77777777" w:rsidR="00323A9C" w:rsidRDefault="00323A9C" w:rsidP="00323A9C">
      <w:pPr>
        <w:pStyle w:val="ListParagraph"/>
        <w:rPr>
          <w:b/>
          <w:sz w:val="24"/>
          <w:szCs w:val="24"/>
        </w:rPr>
      </w:pPr>
    </w:p>
    <w:p w14:paraId="4143A94F" w14:textId="5E3D0973" w:rsidR="00323A9C" w:rsidRPr="0011334B" w:rsidRDefault="003F1135" w:rsidP="0011334B">
      <w:pPr>
        <w:rPr>
          <w:sz w:val="24"/>
          <w:szCs w:val="24"/>
        </w:rPr>
      </w:pPr>
      <w:r w:rsidRPr="0011334B">
        <w:rPr>
          <w:sz w:val="24"/>
          <w:szCs w:val="24"/>
        </w:rPr>
        <w:t xml:space="preserve">Signed </w:t>
      </w:r>
      <w:r w:rsidR="00E245D5" w:rsidRPr="0011334B">
        <w:rPr>
          <w:sz w:val="24"/>
          <w:szCs w:val="24"/>
        </w:rPr>
        <w:t>as a true record</w:t>
      </w:r>
    </w:p>
    <w:p w14:paraId="6C2A0027" w14:textId="1DA26B92" w:rsidR="003F1135" w:rsidRPr="00E245D5" w:rsidRDefault="003F1135" w:rsidP="00323A9C">
      <w:pPr>
        <w:pStyle w:val="ListParagraph"/>
        <w:rPr>
          <w:sz w:val="24"/>
          <w:szCs w:val="24"/>
        </w:rPr>
      </w:pPr>
    </w:p>
    <w:p w14:paraId="7B0580D9" w14:textId="1D2D099B" w:rsidR="00E245D5" w:rsidRPr="00E245D5" w:rsidRDefault="00E245D5" w:rsidP="00323A9C">
      <w:pPr>
        <w:pStyle w:val="ListParagraph"/>
        <w:rPr>
          <w:sz w:val="24"/>
          <w:szCs w:val="24"/>
        </w:rPr>
      </w:pPr>
    </w:p>
    <w:p w14:paraId="63D6540D" w14:textId="77777777" w:rsidR="00E245D5" w:rsidRPr="00E245D5" w:rsidRDefault="00E245D5" w:rsidP="00323A9C">
      <w:pPr>
        <w:pStyle w:val="ListParagraph"/>
        <w:rPr>
          <w:sz w:val="24"/>
          <w:szCs w:val="24"/>
        </w:rPr>
      </w:pPr>
    </w:p>
    <w:p w14:paraId="72F1CF9A" w14:textId="667124EC" w:rsidR="003F1135" w:rsidRPr="00E245D5" w:rsidRDefault="00E245D5" w:rsidP="00E245D5">
      <w:pPr>
        <w:pStyle w:val="ListParagraph"/>
        <w:rPr>
          <w:sz w:val="24"/>
          <w:szCs w:val="24"/>
        </w:rPr>
      </w:pPr>
      <w:r w:rsidRPr="00E245D5">
        <w:rPr>
          <w:sz w:val="24"/>
          <w:szCs w:val="24"/>
        </w:rPr>
        <w:t>Chairman</w:t>
      </w:r>
      <w:r w:rsidRPr="00E245D5">
        <w:rPr>
          <w:sz w:val="24"/>
          <w:szCs w:val="24"/>
        </w:rPr>
        <w:tab/>
      </w:r>
      <w:r w:rsidRPr="00E245D5">
        <w:rPr>
          <w:sz w:val="24"/>
          <w:szCs w:val="24"/>
        </w:rPr>
        <w:tab/>
      </w:r>
      <w:r w:rsidRPr="00E245D5">
        <w:rPr>
          <w:sz w:val="24"/>
          <w:szCs w:val="24"/>
        </w:rPr>
        <w:tab/>
      </w:r>
      <w:r w:rsidRPr="00E245D5">
        <w:rPr>
          <w:sz w:val="24"/>
          <w:szCs w:val="24"/>
        </w:rPr>
        <w:tab/>
      </w:r>
      <w:r w:rsidRPr="00E245D5">
        <w:rPr>
          <w:sz w:val="24"/>
          <w:szCs w:val="24"/>
        </w:rPr>
        <w:tab/>
      </w:r>
      <w:r w:rsidRPr="00E245D5">
        <w:rPr>
          <w:sz w:val="24"/>
          <w:szCs w:val="24"/>
        </w:rPr>
        <w:tab/>
      </w:r>
      <w:r w:rsidRPr="00E245D5">
        <w:rPr>
          <w:sz w:val="24"/>
          <w:szCs w:val="24"/>
        </w:rPr>
        <w:tab/>
        <w:t>Date:</w:t>
      </w:r>
    </w:p>
    <w:p w14:paraId="5BC306A0" w14:textId="77777777" w:rsidR="00323A9C" w:rsidRDefault="00323A9C"/>
    <w:sectPr w:rsidR="00323A9C" w:rsidSect="001964FE">
      <w:footerReference w:type="default" r:id="rId7"/>
      <w:pgSz w:w="11906" w:h="16838"/>
      <w:pgMar w:top="1440" w:right="1440" w:bottom="1440" w:left="1440" w:header="708" w:footer="708" w:gutter="0"/>
      <w:pgNumType w:start="8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01DD0" w14:textId="77777777" w:rsidR="00391C72" w:rsidRDefault="00391C72" w:rsidP="001964FE">
      <w:pPr>
        <w:spacing w:after="0" w:line="240" w:lineRule="auto"/>
      </w:pPr>
      <w:r>
        <w:separator/>
      </w:r>
    </w:p>
  </w:endnote>
  <w:endnote w:type="continuationSeparator" w:id="0">
    <w:p w14:paraId="78F2EF12" w14:textId="77777777" w:rsidR="00391C72" w:rsidRDefault="00391C72" w:rsidP="0019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2F5496" w:themeColor="accent1" w:themeShade="BF"/>
      </w:rPr>
      <w:id w:val="-50229072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0D265222" w14:textId="787EA7E2" w:rsidR="001964FE" w:rsidRDefault="001964FE">
        <w:pPr>
          <w:pStyle w:val="Footer"/>
          <w:jc w:val="right"/>
        </w:pPr>
        <w:r w:rsidRPr="001964FE">
          <w:rPr>
            <w:color w:val="2F5496" w:themeColor="accent1" w:themeShade="BF"/>
          </w:rPr>
          <w:t>Minutes to the Annual Meeting of Thwing &amp; Octon Parish Council held on the 20</w:t>
        </w:r>
        <w:r w:rsidRPr="001964FE">
          <w:rPr>
            <w:color w:val="2F5496" w:themeColor="accent1" w:themeShade="BF"/>
            <w:vertAlign w:val="superscript"/>
          </w:rPr>
          <w:t>th</w:t>
        </w:r>
        <w:r w:rsidRPr="001964FE">
          <w:rPr>
            <w:color w:val="2F5496" w:themeColor="accent1" w:themeShade="BF"/>
          </w:rPr>
          <w:t xml:space="preserve"> May </w:t>
        </w:r>
        <w:proofErr w:type="gramStart"/>
        <w:r w:rsidRPr="001964FE">
          <w:rPr>
            <w:color w:val="2F5496" w:themeColor="accent1" w:themeShade="BF"/>
          </w:rPr>
          <w:t xml:space="preserve">2019  </w:t>
        </w:r>
        <w:r>
          <w:t>Page</w:t>
        </w:r>
        <w:proofErr w:type="gramEnd"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F4EA9" w14:textId="77777777" w:rsidR="001964FE" w:rsidRDefault="00196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26A87" w14:textId="77777777" w:rsidR="00391C72" w:rsidRDefault="00391C72" w:rsidP="001964FE">
      <w:pPr>
        <w:spacing w:after="0" w:line="240" w:lineRule="auto"/>
      </w:pPr>
      <w:r>
        <w:separator/>
      </w:r>
    </w:p>
  </w:footnote>
  <w:footnote w:type="continuationSeparator" w:id="0">
    <w:p w14:paraId="153D32C8" w14:textId="77777777" w:rsidR="00391C72" w:rsidRDefault="00391C72" w:rsidP="00196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5F47"/>
    <w:multiLevelType w:val="hybridMultilevel"/>
    <w:tmpl w:val="DE2CE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9C"/>
    <w:rsid w:val="0011334B"/>
    <w:rsid w:val="001964FE"/>
    <w:rsid w:val="00323A9C"/>
    <w:rsid w:val="00391C72"/>
    <w:rsid w:val="003F1135"/>
    <w:rsid w:val="004F05FE"/>
    <w:rsid w:val="00812B17"/>
    <w:rsid w:val="00A52518"/>
    <w:rsid w:val="00BB7500"/>
    <w:rsid w:val="00E245D5"/>
    <w:rsid w:val="00F8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107FB"/>
  <w15:chartTrackingRefBased/>
  <w15:docId w15:val="{D6F16C0B-EA88-499A-81FA-D588ABBF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FE"/>
  </w:style>
  <w:style w:type="paragraph" w:styleId="Footer">
    <w:name w:val="footer"/>
    <w:basedOn w:val="Normal"/>
    <w:link w:val="FooterChar"/>
    <w:uiPriority w:val="99"/>
    <w:unhideWhenUsed/>
    <w:rsid w:val="0019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dcterms:created xsi:type="dcterms:W3CDTF">2019-05-21T07:24:00Z</dcterms:created>
  <dcterms:modified xsi:type="dcterms:W3CDTF">2019-05-21T07:31:00Z</dcterms:modified>
</cp:coreProperties>
</file>