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DA" w:rsidRDefault="000A2E3C" w:rsidP="002423A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to the Annual Council Mee</w:t>
      </w:r>
      <w:r w:rsidRPr="00E35BDA">
        <w:rPr>
          <w:b/>
          <w:sz w:val="28"/>
          <w:szCs w:val="28"/>
        </w:rPr>
        <w:t xml:space="preserve">ting </w:t>
      </w:r>
      <w:r>
        <w:rPr>
          <w:b/>
          <w:sz w:val="28"/>
          <w:szCs w:val="28"/>
        </w:rPr>
        <w:t xml:space="preserve">of </w:t>
      </w:r>
    </w:p>
    <w:p w:rsidR="00E35BDA" w:rsidRDefault="000A2E3C" w:rsidP="002423A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Thwing &amp; Octon Parish Council  held on T</w:t>
      </w:r>
      <w:r w:rsidRPr="00E35BDA">
        <w:rPr>
          <w:b/>
          <w:sz w:val="28"/>
          <w:szCs w:val="28"/>
        </w:rPr>
        <w:t>uesday 2</w:t>
      </w:r>
      <w:r w:rsidRPr="00E35BDA">
        <w:rPr>
          <w:b/>
          <w:sz w:val="28"/>
          <w:szCs w:val="28"/>
          <w:vertAlign w:val="superscript"/>
        </w:rPr>
        <w:t>nd</w:t>
      </w:r>
      <w:r w:rsidRPr="00E35BDA">
        <w:rPr>
          <w:b/>
          <w:sz w:val="28"/>
          <w:szCs w:val="28"/>
        </w:rPr>
        <w:t xml:space="preserve"> may </w:t>
      </w:r>
      <w:r>
        <w:rPr>
          <w:b/>
          <w:sz w:val="28"/>
          <w:szCs w:val="28"/>
        </w:rPr>
        <w:t xml:space="preserve">2017 </w:t>
      </w:r>
    </w:p>
    <w:p w:rsidR="00E35BDA" w:rsidRDefault="000A2E3C" w:rsidP="002423A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the Church Rooms</w:t>
      </w:r>
      <w:r w:rsidRPr="00E35BDA">
        <w:rPr>
          <w:b/>
          <w:sz w:val="28"/>
          <w:szCs w:val="28"/>
        </w:rPr>
        <w:t>, Church Lane, Thwing</w:t>
      </w:r>
    </w:p>
    <w:p w:rsidR="002423AF" w:rsidRDefault="002423AF" w:rsidP="002423AF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947BF5" w:rsidRPr="002423AF" w:rsidRDefault="000A2E3C" w:rsidP="00E35BD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Present: </w:t>
      </w:r>
      <w:r>
        <w:rPr>
          <w:sz w:val="24"/>
          <w:szCs w:val="24"/>
        </w:rPr>
        <w:t>Cllrs P Clarkson; A Frost; M Burdass; A Best; G Sanders; E Peacock; S Morrison (Parish Clerk)</w:t>
      </w:r>
    </w:p>
    <w:p w:rsidR="00E35BDA" w:rsidRDefault="003A4B12" w:rsidP="003A4B12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43/17  </w:t>
      </w:r>
      <w:r w:rsidRPr="003A4B12">
        <w:rPr>
          <w:sz w:val="24"/>
          <w:szCs w:val="24"/>
        </w:rPr>
        <w:t>No Nominations for the position of chairman have been presented to the clerk</w:t>
      </w:r>
      <w:r>
        <w:rPr>
          <w:sz w:val="24"/>
          <w:szCs w:val="24"/>
        </w:rPr>
        <w:t>. Cllr  Clarkson offered to stand for a further year.  Cllr Burdass proposed that the council accept Cllr Clarkson as chairman , seconded by Cllr Peacock, all agreed.</w:t>
      </w:r>
    </w:p>
    <w:p w:rsidR="00E35BDA" w:rsidRPr="00861733" w:rsidRDefault="00861733" w:rsidP="00861733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44/17 </w:t>
      </w:r>
      <w:r>
        <w:rPr>
          <w:sz w:val="24"/>
          <w:szCs w:val="24"/>
        </w:rPr>
        <w:t xml:space="preserve">Cllr Clarkson complete a </w:t>
      </w:r>
      <w:r w:rsidR="00E35BDA" w:rsidRPr="00861733">
        <w:rPr>
          <w:sz w:val="24"/>
          <w:szCs w:val="24"/>
        </w:rPr>
        <w:t>Declaration of Acceptance of Office</w:t>
      </w:r>
      <w:r>
        <w:rPr>
          <w:sz w:val="24"/>
          <w:szCs w:val="24"/>
        </w:rPr>
        <w:t xml:space="preserve"> which was countered signed by the clerk.</w:t>
      </w:r>
    </w:p>
    <w:p w:rsidR="00E35BDA" w:rsidRPr="00861733" w:rsidRDefault="00861733" w:rsidP="00861733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45/17 </w:t>
      </w:r>
      <w:r>
        <w:rPr>
          <w:sz w:val="24"/>
          <w:szCs w:val="24"/>
        </w:rPr>
        <w:t xml:space="preserve">No nominations were offered for the </w:t>
      </w:r>
      <w:r w:rsidR="00E35BDA" w:rsidRPr="00861733">
        <w:rPr>
          <w:sz w:val="24"/>
          <w:szCs w:val="24"/>
        </w:rPr>
        <w:t>Election of Vice- Chairman</w:t>
      </w:r>
      <w:r>
        <w:rPr>
          <w:sz w:val="24"/>
          <w:szCs w:val="24"/>
        </w:rPr>
        <w:t>, Cllr Frost proposed and Cllr Burdass seconded that Cllr McDermott continue in the position, subject to his acceptance.</w:t>
      </w:r>
    </w:p>
    <w:p w:rsidR="00E35BDA" w:rsidRDefault="00861733" w:rsidP="00924117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46/17 </w:t>
      </w:r>
      <w:r w:rsidR="00924117">
        <w:rPr>
          <w:sz w:val="24"/>
          <w:szCs w:val="24"/>
        </w:rPr>
        <w:t>It was agreed by all</w:t>
      </w:r>
      <w:r w:rsidR="00924117">
        <w:rPr>
          <w:b/>
          <w:sz w:val="24"/>
          <w:szCs w:val="24"/>
        </w:rPr>
        <w:t xml:space="preserve"> </w:t>
      </w:r>
      <w:r w:rsidR="00924117">
        <w:rPr>
          <w:sz w:val="24"/>
          <w:szCs w:val="24"/>
        </w:rPr>
        <w:t>that t</w:t>
      </w:r>
      <w:r w:rsidRPr="00861733">
        <w:rPr>
          <w:sz w:val="24"/>
          <w:szCs w:val="24"/>
        </w:rPr>
        <w:t>he Co</w:t>
      </w:r>
      <w:r w:rsidR="00924117">
        <w:rPr>
          <w:sz w:val="24"/>
          <w:szCs w:val="24"/>
        </w:rPr>
        <w:t xml:space="preserve">mmunity Plan Steering Group would be </w:t>
      </w:r>
      <w:r w:rsidRPr="00861733">
        <w:rPr>
          <w:sz w:val="24"/>
          <w:szCs w:val="24"/>
        </w:rPr>
        <w:t>dissolved</w:t>
      </w:r>
      <w:r>
        <w:rPr>
          <w:sz w:val="24"/>
          <w:szCs w:val="24"/>
        </w:rPr>
        <w:t>.</w:t>
      </w:r>
      <w:r w:rsidR="00924117">
        <w:rPr>
          <w:sz w:val="24"/>
          <w:szCs w:val="24"/>
        </w:rPr>
        <w:t xml:space="preserve"> It was agreed by all that the committee for Assets of Community Value should continue. Andrew Frost was re-elected as </w:t>
      </w:r>
      <w:r w:rsidR="002423AF">
        <w:rPr>
          <w:sz w:val="24"/>
          <w:szCs w:val="24"/>
        </w:rPr>
        <w:t>chairman and</w:t>
      </w:r>
      <w:r w:rsidR="00924117">
        <w:rPr>
          <w:sz w:val="24"/>
          <w:szCs w:val="24"/>
        </w:rPr>
        <w:t xml:space="preserve"> the remain committee members being Alan Best, Chris Ox</w:t>
      </w:r>
      <w:r w:rsidR="002423AF">
        <w:rPr>
          <w:sz w:val="24"/>
          <w:szCs w:val="24"/>
        </w:rPr>
        <w:t>toby and Moira Penrose</w:t>
      </w:r>
      <w:r w:rsidR="009963AB">
        <w:rPr>
          <w:sz w:val="24"/>
          <w:szCs w:val="24"/>
        </w:rPr>
        <w:t xml:space="preserve">.  </w:t>
      </w:r>
    </w:p>
    <w:p w:rsidR="009963AB" w:rsidRDefault="009963AB" w:rsidP="009963A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47/17 </w:t>
      </w:r>
      <w:r w:rsidRPr="009963AB">
        <w:rPr>
          <w:sz w:val="24"/>
          <w:szCs w:val="24"/>
        </w:rPr>
        <w:t xml:space="preserve"> </w:t>
      </w:r>
      <w:r w:rsidRPr="00C66974">
        <w:rPr>
          <w:sz w:val="24"/>
          <w:szCs w:val="24"/>
        </w:rPr>
        <w:t>Any committee formed by way of an</w:t>
      </w:r>
      <w:r>
        <w:rPr>
          <w:sz w:val="24"/>
          <w:szCs w:val="24"/>
        </w:rPr>
        <w:t xml:space="preserve"> approved motion, should consist of three or more members with the delegated power to consider functions and applications and resolve a decision on behalf of the council.</w:t>
      </w:r>
      <w:r>
        <w:rPr>
          <w:sz w:val="24"/>
          <w:szCs w:val="24"/>
        </w:rPr>
        <w:t xml:space="preserve"> The procedure and policy guide for councils and committees was adopted at this meeting by the council.  All agreed.</w:t>
      </w:r>
    </w:p>
    <w:p w:rsidR="009963AB" w:rsidRDefault="009963AB" w:rsidP="009963A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48/17 </w:t>
      </w:r>
      <w:r>
        <w:rPr>
          <w:sz w:val="24"/>
          <w:szCs w:val="24"/>
        </w:rPr>
        <w:t>Draft standing orders are to be submitted at the next council meeting for a</w:t>
      </w:r>
      <w:r w:rsidR="00081D73">
        <w:rPr>
          <w:sz w:val="24"/>
          <w:szCs w:val="24"/>
        </w:rPr>
        <w:t>pp</w:t>
      </w:r>
      <w:r>
        <w:rPr>
          <w:sz w:val="24"/>
          <w:szCs w:val="24"/>
        </w:rPr>
        <w:t>roval and formal adoption.</w:t>
      </w:r>
    </w:p>
    <w:p w:rsidR="00EE69B7" w:rsidRDefault="00081D73" w:rsidP="009963A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49/17 </w:t>
      </w:r>
      <w:r>
        <w:rPr>
          <w:sz w:val="24"/>
          <w:szCs w:val="24"/>
        </w:rPr>
        <w:t>It was confirmed that the council have satisfactory insurance cover and the renewal quotation from Came &amp; Co on behalf of Hiscox be accepted. It was proposed by Cllr Clarkson and seconded by Cllr Peacock that a formal rental agreement be put in place for use of the church rooms, and following this the electricity account be transferred over to the PCC.</w:t>
      </w:r>
    </w:p>
    <w:p w:rsidR="00081D73" w:rsidRDefault="00081D73" w:rsidP="009963A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50/17 </w:t>
      </w:r>
      <w:r>
        <w:rPr>
          <w:sz w:val="24"/>
          <w:szCs w:val="24"/>
        </w:rPr>
        <w:t xml:space="preserve">Cllr Best formerly tended his resignation after 9 years on the council. Cllr Clarkson </w:t>
      </w:r>
      <w:r w:rsidR="002423AF">
        <w:rPr>
          <w:sz w:val="24"/>
          <w:szCs w:val="24"/>
        </w:rPr>
        <w:t>expressed thanks</w:t>
      </w:r>
      <w:r>
        <w:rPr>
          <w:sz w:val="24"/>
          <w:szCs w:val="24"/>
        </w:rPr>
        <w:t xml:space="preserve"> on behalf of the council for the loyalty and hard work that Cllr Best has given during his time as a councillor.</w:t>
      </w:r>
    </w:p>
    <w:p w:rsidR="00081D73" w:rsidRDefault="00081D73" w:rsidP="002423AF">
      <w:pPr>
        <w:ind w:firstLine="360"/>
        <w:rPr>
          <w:sz w:val="24"/>
          <w:szCs w:val="24"/>
        </w:rPr>
      </w:pPr>
      <w:r>
        <w:rPr>
          <w:sz w:val="24"/>
          <w:szCs w:val="24"/>
        </w:rPr>
        <w:t>The above minutes are accepted as a true record of the proceedings.</w:t>
      </w:r>
    </w:p>
    <w:p w:rsidR="00081D73" w:rsidRDefault="002423AF" w:rsidP="002423AF">
      <w:pPr>
        <w:ind w:firstLine="360"/>
        <w:rPr>
          <w:sz w:val="24"/>
          <w:szCs w:val="24"/>
        </w:rPr>
      </w:pPr>
      <w:r>
        <w:rPr>
          <w:sz w:val="24"/>
          <w:szCs w:val="24"/>
        </w:rPr>
        <w:t>Signed:</w:t>
      </w:r>
    </w:p>
    <w:p w:rsidR="00081D73" w:rsidRDefault="00081D73" w:rsidP="009963AB">
      <w:pPr>
        <w:ind w:left="360"/>
        <w:rPr>
          <w:sz w:val="24"/>
          <w:szCs w:val="24"/>
        </w:rPr>
      </w:pPr>
    </w:p>
    <w:p w:rsidR="00081D73" w:rsidRPr="00081D73" w:rsidRDefault="00081D73" w:rsidP="002423AF">
      <w:pPr>
        <w:ind w:firstLine="360"/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Date.</w:t>
      </w:r>
    </w:p>
    <w:p w:rsidR="00081D73" w:rsidRPr="00081D73" w:rsidRDefault="00081D73" w:rsidP="00081D73">
      <w:pPr>
        <w:rPr>
          <w:sz w:val="24"/>
          <w:szCs w:val="24"/>
        </w:rPr>
      </w:pPr>
    </w:p>
    <w:p w:rsidR="009963AB" w:rsidRPr="00861733" w:rsidRDefault="009963AB" w:rsidP="00924117">
      <w:pPr>
        <w:ind w:left="360"/>
        <w:rPr>
          <w:sz w:val="24"/>
          <w:szCs w:val="24"/>
        </w:rPr>
      </w:pPr>
    </w:p>
    <w:p w:rsidR="00947BF5" w:rsidRPr="00924117" w:rsidRDefault="00947BF5" w:rsidP="00947BF5">
      <w:pPr>
        <w:pStyle w:val="ListParagraph"/>
        <w:rPr>
          <w:sz w:val="24"/>
          <w:szCs w:val="24"/>
        </w:rPr>
      </w:pPr>
    </w:p>
    <w:p w:rsidR="00947BF5" w:rsidRDefault="00947BF5" w:rsidP="00947BF5">
      <w:pPr>
        <w:rPr>
          <w:b/>
          <w:sz w:val="24"/>
          <w:szCs w:val="24"/>
        </w:rPr>
      </w:pPr>
    </w:p>
    <w:p w:rsidR="00947BF5" w:rsidRDefault="00947BF5" w:rsidP="00947BF5">
      <w:pPr>
        <w:rPr>
          <w:b/>
          <w:sz w:val="24"/>
          <w:szCs w:val="24"/>
        </w:rPr>
      </w:pPr>
    </w:p>
    <w:p w:rsidR="00947BF5" w:rsidRPr="00947BF5" w:rsidRDefault="00947BF5" w:rsidP="00947BF5">
      <w:pPr>
        <w:rPr>
          <w:b/>
          <w:sz w:val="24"/>
          <w:szCs w:val="24"/>
        </w:rPr>
      </w:pPr>
    </w:p>
    <w:sectPr w:rsidR="00947BF5" w:rsidRPr="00947BF5" w:rsidSect="00081D73">
      <w:footerReference w:type="default" r:id="rId7"/>
      <w:pgSz w:w="11906" w:h="16838"/>
      <w:pgMar w:top="1440" w:right="1440" w:bottom="1440" w:left="1440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63" w:rsidRDefault="00085163" w:rsidP="00551300">
      <w:pPr>
        <w:spacing w:after="0" w:line="240" w:lineRule="auto"/>
      </w:pPr>
      <w:r>
        <w:separator/>
      </w:r>
    </w:p>
  </w:endnote>
  <w:endnote w:type="continuationSeparator" w:id="0">
    <w:p w:rsidR="00085163" w:rsidRDefault="00085163" w:rsidP="0055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84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300" w:rsidRDefault="00551300">
        <w:pPr>
          <w:pStyle w:val="Footer"/>
          <w:jc w:val="right"/>
        </w:pPr>
        <w:r>
          <w:t xml:space="preserve">Minutes to Annual Council Meeting of Thwing &amp; Octon Parish Council on 2 May 2017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3A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51300" w:rsidRDefault="00551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63" w:rsidRDefault="00085163" w:rsidP="00551300">
      <w:pPr>
        <w:spacing w:after="0" w:line="240" w:lineRule="auto"/>
      </w:pPr>
      <w:r>
        <w:separator/>
      </w:r>
    </w:p>
  </w:footnote>
  <w:footnote w:type="continuationSeparator" w:id="0">
    <w:p w:rsidR="00085163" w:rsidRDefault="00085163" w:rsidP="00551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428"/>
    <w:multiLevelType w:val="hybridMultilevel"/>
    <w:tmpl w:val="FA16B0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385F47"/>
    <w:multiLevelType w:val="hybridMultilevel"/>
    <w:tmpl w:val="FE64D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DA"/>
    <w:rsid w:val="00081D73"/>
    <w:rsid w:val="00085163"/>
    <w:rsid w:val="000A2E3C"/>
    <w:rsid w:val="002423AF"/>
    <w:rsid w:val="003A4B12"/>
    <w:rsid w:val="0050770E"/>
    <w:rsid w:val="00551300"/>
    <w:rsid w:val="00861733"/>
    <w:rsid w:val="00924117"/>
    <w:rsid w:val="00947BF5"/>
    <w:rsid w:val="009963AB"/>
    <w:rsid w:val="00E35BDA"/>
    <w:rsid w:val="00EE69B7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CA11"/>
  <w15:chartTrackingRefBased/>
  <w15:docId w15:val="{33EC6E3F-12D8-4371-8885-A2E8184B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00"/>
  </w:style>
  <w:style w:type="paragraph" w:styleId="Footer">
    <w:name w:val="footer"/>
    <w:basedOn w:val="Normal"/>
    <w:link w:val="FooterChar"/>
    <w:uiPriority w:val="99"/>
    <w:unhideWhenUsed/>
    <w:rsid w:val="0055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5</cp:revision>
  <dcterms:created xsi:type="dcterms:W3CDTF">2017-05-04T07:28:00Z</dcterms:created>
  <dcterms:modified xsi:type="dcterms:W3CDTF">2017-05-07T11:36:00Z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-1722100329</vt:i4>
  </property>
</Properties>
</file>