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65D24" w14:textId="77777777" w:rsidR="00460D7A" w:rsidRDefault="00460D7A" w:rsidP="00460D7A">
      <w:pPr>
        <w:spacing w:after="134" w:line="264" w:lineRule="auto"/>
        <w:ind w:left="183" w:right="14" w:hanging="10"/>
        <w:jc w:val="center"/>
        <w:rPr>
          <w:rFonts w:eastAsia="Times New Roman" w:cstheme="minorHAnsi"/>
          <w:color w:val="2F5496" w:themeColor="accent1" w:themeShade="BF"/>
          <w:sz w:val="24"/>
          <w:szCs w:val="24"/>
          <w:u w:val="single" w:color="000000"/>
          <w:lang w:eastAsia="en-GB"/>
        </w:rPr>
      </w:pPr>
      <w:r>
        <w:rPr>
          <w:rFonts w:eastAsia="Times New Roman" w:cstheme="minorHAnsi"/>
          <w:color w:val="2F5496" w:themeColor="accent1" w:themeShade="BF"/>
          <w:sz w:val="24"/>
          <w:szCs w:val="24"/>
          <w:u w:val="single" w:color="000000"/>
          <w:lang w:eastAsia="en-GB"/>
        </w:rPr>
        <w:t>Minutes to the Meeting of</w:t>
      </w:r>
      <w:r>
        <w:rPr>
          <w:rFonts w:eastAsia="Times New Roman" w:cstheme="minorHAnsi"/>
          <w:color w:val="2F5496" w:themeColor="accent1" w:themeShade="BF"/>
          <w:sz w:val="24"/>
          <w:szCs w:val="24"/>
          <w:lang w:eastAsia="en-GB"/>
        </w:rPr>
        <w:t xml:space="preserve"> </w:t>
      </w:r>
      <w:r>
        <w:rPr>
          <w:rFonts w:eastAsia="Times New Roman" w:cstheme="minorHAnsi"/>
          <w:color w:val="2F5496" w:themeColor="accent1" w:themeShade="BF"/>
          <w:sz w:val="24"/>
          <w:szCs w:val="24"/>
          <w:u w:val="single" w:color="000000"/>
          <w:lang w:eastAsia="en-GB"/>
        </w:rPr>
        <w:t xml:space="preserve">Thwing And Octon Parish Council </w:t>
      </w:r>
    </w:p>
    <w:p w14:paraId="41E010E9" w14:textId="4EC55B12" w:rsidR="00460D7A" w:rsidRDefault="00460D7A" w:rsidP="00460D7A">
      <w:pPr>
        <w:spacing w:after="134" w:line="264" w:lineRule="auto"/>
        <w:ind w:left="183" w:right="14" w:hanging="10"/>
        <w:jc w:val="center"/>
        <w:rPr>
          <w:rFonts w:eastAsia="Times New Roman" w:cstheme="minorHAnsi"/>
          <w:color w:val="2F5496" w:themeColor="accent1" w:themeShade="BF"/>
          <w:sz w:val="24"/>
          <w:szCs w:val="24"/>
          <w:u w:val="single" w:color="000000"/>
          <w:lang w:eastAsia="en-GB"/>
        </w:rPr>
      </w:pPr>
      <w:r>
        <w:rPr>
          <w:rFonts w:eastAsia="Times New Roman" w:cstheme="minorHAnsi"/>
          <w:color w:val="2F5496" w:themeColor="accent1" w:themeShade="BF"/>
          <w:sz w:val="24"/>
          <w:szCs w:val="24"/>
          <w:u w:val="single" w:color="000000"/>
          <w:lang w:eastAsia="en-GB"/>
        </w:rPr>
        <w:t>Held</w:t>
      </w:r>
      <w:r>
        <w:rPr>
          <w:rFonts w:eastAsia="Times New Roman" w:cstheme="minorHAnsi"/>
          <w:color w:val="2F5496" w:themeColor="accent1" w:themeShade="BF"/>
          <w:sz w:val="24"/>
          <w:szCs w:val="24"/>
          <w:lang w:eastAsia="en-GB"/>
        </w:rPr>
        <w:t xml:space="preserve"> </w:t>
      </w:r>
      <w:r>
        <w:rPr>
          <w:rFonts w:eastAsia="Times New Roman" w:cstheme="minorHAnsi"/>
          <w:color w:val="2F5496" w:themeColor="accent1" w:themeShade="BF"/>
          <w:sz w:val="24"/>
          <w:szCs w:val="24"/>
          <w:u w:val="single" w:color="000000"/>
          <w:lang w:eastAsia="en-GB"/>
        </w:rPr>
        <w:t xml:space="preserve">on Monday 22nd </w:t>
      </w:r>
      <w:r w:rsidR="00B165A5">
        <w:rPr>
          <w:rFonts w:eastAsia="Times New Roman" w:cstheme="minorHAnsi"/>
          <w:color w:val="2F5496" w:themeColor="accent1" w:themeShade="BF"/>
          <w:sz w:val="24"/>
          <w:szCs w:val="24"/>
          <w:u w:val="single" w:color="000000"/>
          <w:lang w:eastAsia="en-GB"/>
        </w:rPr>
        <w:t>July at</w:t>
      </w:r>
      <w:r>
        <w:rPr>
          <w:rFonts w:eastAsia="Times New Roman" w:cstheme="minorHAnsi"/>
          <w:color w:val="2F5496" w:themeColor="accent1" w:themeShade="BF"/>
          <w:sz w:val="24"/>
          <w:szCs w:val="24"/>
          <w:u w:val="single" w:color="000000"/>
          <w:lang w:eastAsia="en-GB"/>
        </w:rPr>
        <w:t xml:space="preserve"> 7.00 pm at Thwing Church Rooms</w:t>
      </w:r>
    </w:p>
    <w:p w14:paraId="4BF58499" w14:textId="77777777" w:rsidR="00460D7A" w:rsidRDefault="00460D7A" w:rsidP="00460D7A">
      <w:pPr>
        <w:spacing w:after="134" w:line="264" w:lineRule="auto"/>
        <w:ind w:left="183" w:right="14" w:hanging="10"/>
        <w:jc w:val="center"/>
        <w:rPr>
          <w:rFonts w:eastAsia="Times New Roman" w:cstheme="minorHAnsi"/>
          <w:color w:val="2F5496" w:themeColor="accent1" w:themeShade="BF"/>
          <w:sz w:val="24"/>
          <w:szCs w:val="24"/>
          <w:lang w:eastAsia="en-GB"/>
        </w:rPr>
      </w:pPr>
    </w:p>
    <w:p w14:paraId="24ECC623" w14:textId="575EAEDC" w:rsidR="00460D7A" w:rsidRDefault="00460D7A" w:rsidP="00460D7A">
      <w:pPr>
        <w:spacing w:after="1659" w:line="240" w:lineRule="auto"/>
        <w:contextualSpacing/>
        <w:rPr>
          <w:rFonts w:eastAsia="Times New Roman" w:cstheme="minorHAnsi"/>
          <w:color w:val="000000"/>
          <w:sz w:val="24"/>
          <w:szCs w:val="24"/>
          <w:lang w:eastAsia="en-GB"/>
        </w:rPr>
      </w:pPr>
      <w:r>
        <w:rPr>
          <w:rFonts w:eastAsia="Times New Roman" w:cstheme="minorHAnsi"/>
          <w:b/>
          <w:color w:val="000000"/>
          <w:sz w:val="24"/>
          <w:szCs w:val="24"/>
          <w:lang w:eastAsia="en-GB"/>
        </w:rPr>
        <w:t>Present</w:t>
      </w:r>
      <w:r>
        <w:rPr>
          <w:rFonts w:eastAsia="Times New Roman" w:cstheme="minorHAnsi"/>
          <w:color w:val="000000"/>
          <w:sz w:val="24"/>
          <w:szCs w:val="24"/>
          <w:lang w:eastAsia="en-GB"/>
        </w:rPr>
        <w:t xml:space="preserve">: Cllr D McDermott (Chairman); Cllr E Peacock (Vice Chair) Cllrs A Frost; G </w:t>
      </w:r>
      <w:r w:rsidR="00B165A5">
        <w:rPr>
          <w:rFonts w:eastAsia="Times New Roman" w:cstheme="minorHAnsi"/>
          <w:color w:val="000000"/>
          <w:sz w:val="24"/>
          <w:szCs w:val="24"/>
          <w:lang w:eastAsia="en-GB"/>
        </w:rPr>
        <w:t xml:space="preserve">Sanders;   </w:t>
      </w:r>
      <w:r>
        <w:rPr>
          <w:rFonts w:eastAsia="Times New Roman" w:cstheme="minorHAnsi"/>
          <w:color w:val="000000"/>
          <w:sz w:val="24"/>
          <w:szCs w:val="24"/>
          <w:lang w:eastAsia="en-GB"/>
        </w:rPr>
        <w:t>P Burdass; G Coe; C Oxtoby and Sandra Morrison (Clerk to the Parish)</w:t>
      </w:r>
    </w:p>
    <w:p w14:paraId="53AF2E25" w14:textId="77777777" w:rsidR="00460D7A" w:rsidRDefault="00460D7A" w:rsidP="00460D7A">
      <w:pPr>
        <w:spacing w:after="1659" w:line="240" w:lineRule="auto"/>
        <w:contextualSpacing/>
        <w:rPr>
          <w:rFonts w:eastAsia="Times New Roman" w:cstheme="minorHAnsi"/>
          <w:color w:val="000000"/>
          <w:sz w:val="24"/>
          <w:szCs w:val="24"/>
          <w:lang w:eastAsia="en-GB"/>
        </w:rPr>
      </w:pPr>
    </w:p>
    <w:p w14:paraId="1C8FEC11" w14:textId="1F34E43E" w:rsidR="009A5321" w:rsidRPr="00A82D80" w:rsidRDefault="00460D7A" w:rsidP="00460D7A">
      <w:pPr>
        <w:spacing w:after="0" w:line="240" w:lineRule="auto"/>
        <w:contextualSpacing/>
        <w:rPr>
          <w:b/>
          <w:sz w:val="24"/>
          <w:szCs w:val="24"/>
        </w:rPr>
      </w:pPr>
      <w:r>
        <w:rPr>
          <w:b/>
          <w:sz w:val="24"/>
          <w:szCs w:val="24"/>
        </w:rPr>
        <w:t>368/19</w:t>
      </w:r>
      <w:r w:rsidR="009A5321" w:rsidRPr="00A82D80">
        <w:rPr>
          <w:b/>
          <w:sz w:val="24"/>
          <w:szCs w:val="24"/>
        </w:rPr>
        <w:t xml:space="preserve">  </w:t>
      </w:r>
      <w:r w:rsidR="009A5321" w:rsidRPr="00944DED">
        <w:rPr>
          <w:bCs/>
          <w:sz w:val="24"/>
          <w:szCs w:val="24"/>
        </w:rPr>
        <w:t>Apologies</w:t>
      </w:r>
      <w:r w:rsidRPr="00944DED">
        <w:rPr>
          <w:bCs/>
          <w:sz w:val="24"/>
          <w:szCs w:val="24"/>
        </w:rPr>
        <w:t xml:space="preserve"> – Cllr Bannister</w:t>
      </w:r>
    </w:p>
    <w:p w14:paraId="58601A4C" w14:textId="77777777" w:rsidR="009A5321" w:rsidRPr="00A82D80" w:rsidRDefault="009A5321" w:rsidP="009A5321">
      <w:pPr>
        <w:spacing w:after="0" w:line="240" w:lineRule="auto"/>
        <w:ind w:left="825"/>
        <w:contextualSpacing/>
        <w:rPr>
          <w:b/>
          <w:sz w:val="28"/>
          <w:szCs w:val="28"/>
        </w:rPr>
      </w:pPr>
    </w:p>
    <w:p w14:paraId="79DDB271" w14:textId="723CB13B" w:rsidR="009A5321" w:rsidRPr="00A82D80" w:rsidRDefault="00460D7A" w:rsidP="00460D7A">
      <w:pPr>
        <w:spacing w:after="0" w:line="240" w:lineRule="auto"/>
        <w:contextualSpacing/>
        <w:rPr>
          <w:b/>
          <w:sz w:val="24"/>
          <w:szCs w:val="24"/>
        </w:rPr>
      </w:pPr>
      <w:r>
        <w:rPr>
          <w:b/>
          <w:sz w:val="24"/>
          <w:szCs w:val="24"/>
        </w:rPr>
        <w:t xml:space="preserve">369/19 </w:t>
      </w:r>
      <w:r w:rsidR="009A5321" w:rsidRPr="00944DED">
        <w:rPr>
          <w:bCs/>
          <w:sz w:val="24"/>
          <w:szCs w:val="24"/>
        </w:rPr>
        <w:t xml:space="preserve">Declaration of Pecuniary or Non-Pecuniary Interest </w:t>
      </w:r>
      <w:r w:rsidRPr="00944DED">
        <w:rPr>
          <w:bCs/>
          <w:sz w:val="24"/>
          <w:szCs w:val="24"/>
        </w:rPr>
        <w:t>- none</w:t>
      </w:r>
    </w:p>
    <w:p w14:paraId="49139B47" w14:textId="77777777" w:rsidR="009A5321" w:rsidRPr="00A82D80" w:rsidRDefault="009A5321" w:rsidP="009A5321">
      <w:pPr>
        <w:spacing w:line="254" w:lineRule="auto"/>
        <w:ind w:left="720"/>
        <w:contextualSpacing/>
        <w:rPr>
          <w:b/>
          <w:sz w:val="24"/>
          <w:szCs w:val="24"/>
        </w:rPr>
      </w:pPr>
    </w:p>
    <w:p w14:paraId="5F654F8B" w14:textId="40DBBE8C" w:rsidR="00521266" w:rsidRDefault="00F004D8" w:rsidP="00F004D8">
      <w:pPr>
        <w:spacing w:after="0" w:line="240" w:lineRule="auto"/>
        <w:contextualSpacing/>
        <w:rPr>
          <w:bCs/>
          <w:sz w:val="24"/>
          <w:szCs w:val="24"/>
        </w:rPr>
      </w:pPr>
      <w:r>
        <w:rPr>
          <w:b/>
          <w:sz w:val="24"/>
          <w:szCs w:val="24"/>
        </w:rPr>
        <w:t xml:space="preserve">370/19 </w:t>
      </w:r>
      <w:r w:rsidRPr="00944DED">
        <w:rPr>
          <w:bCs/>
          <w:sz w:val="24"/>
          <w:szCs w:val="24"/>
        </w:rPr>
        <w:t>It was proposed by Cllr Peacock and seconded by Cllr Sanders that the m</w:t>
      </w:r>
      <w:r w:rsidR="009A5321" w:rsidRPr="00944DED">
        <w:rPr>
          <w:bCs/>
          <w:sz w:val="24"/>
          <w:szCs w:val="24"/>
        </w:rPr>
        <w:t>inutes of</w:t>
      </w:r>
      <w:r w:rsidRPr="00944DED">
        <w:rPr>
          <w:bCs/>
          <w:sz w:val="24"/>
          <w:szCs w:val="24"/>
        </w:rPr>
        <w:t xml:space="preserve"> the </w:t>
      </w:r>
      <w:r w:rsidR="009A5321" w:rsidRPr="00944DED">
        <w:rPr>
          <w:bCs/>
          <w:sz w:val="24"/>
          <w:szCs w:val="24"/>
        </w:rPr>
        <w:t xml:space="preserve">meeting held on </w:t>
      </w:r>
      <w:r w:rsidR="00944DED">
        <w:rPr>
          <w:bCs/>
          <w:sz w:val="24"/>
          <w:szCs w:val="24"/>
        </w:rPr>
        <w:t>17th</w:t>
      </w:r>
      <w:r w:rsidR="00025690" w:rsidRPr="00944DED">
        <w:rPr>
          <w:bCs/>
          <w:sz w:val="24"/>
          <w:szCs w:val="24"/>
        </w:rPr>
        <w:t xml:space="preserve"> Ju</w:t>
      </w:r>
      <w:r w:rsidR="00944DED">
        <w:rPr>
          <w:bCs/>
          <w:sz w:val="24"/>
          <w:szCs w:val="24"/>
        </w:rPr>
        <w:t>ne</w:t>
      </w:r>
      <w:r w:rsidR="00F65291" w:rsidRPr="00944DED">
        <w:rPr>
          <w:bCs/>
          <w:sz w:val="24"/>
          <w:szCs w:val="24"/>
        </w:rPr>
        <w:t xml:space="preserve"> </w:t>
      </w:r>
      <w:r w:rsidR="009A5321" w:rsidRPr="00944DED">
        <w:rPr>
          <w:bCs/>
          <w:sz w:val="24"/>
          <w:szCs w:val="24"/>
        </w:rPr>
        <w:t xml:space="preserve">2019 </w:t>
      </w:r>
      <w:r w:rsidRPr="00944DED">
        <w:rPr>
          <w:bCs/>
          <w:sz w:val="24"/>
          <w:szCs w:val="24"/>
        </w:rPr>
        <w:t>be approved as a true record. Agree</w:t>
      </w:r>
      <w:r w:rsidR="00944DED">
        <w:rPr>
          <w:bCs/>
          <w:sz w:val="24"/>
          <w:szCs w:val="24"/>
        </w:rPr>
        <w:t>d.</w:t>
      </w:r>
    </w:p>
    <w:p w14:paraId="4929E5A4" w14:textId="675B9AD2" w:rsidR="00944DED" w:rsidRDefault="00944DED" w:rsidP="00F004D8">
      <w:pPr>
        <w:spacing w:after="0" w:line="240" w:lineRule="auto"/>
        <w:contextualSpacing/>
        <w:rPr>
          <w:bCs/>
          <w:sz w:val="24"/>
          <w:szCs w:val="24"/>
        </w:rPr>
      </w:pPr>
    </w:p>
    <w:p w14:paraId="404F46C0" w14:textId="573DA29D" w:rsidR="00944DED" w:rsidRDefault="00944DED" w:rsidP="00F004D8">
      <w:pPr>
        <w:spacing w:after="0" w:line="240" w:lineRule="auto"/>
        <w:contextualSpacing/>
        <w:rPr>
          <w:bCs/>
          <w:sz w:val="24"/>
          <w:szCs w:val="24"/>
        </w:rPr>
      </w:pPr>
      <w:r w:rsidRPr="00944DED">
        <w:rPr>
          <w:b/>
          <w:sz w:val="24"/>
          <w:szCs w:val="24"/>
        </w:rPr>
        <w:t>371/19</w:t>
      </w:r>
      <w:r>
        <w:rPr>
          <w:bCs/>
          <w:sz w:val="24"/>
          <w:szCs w:val="24"/>
        </w:rPr>
        <w:t xml:space="preserve"> The clerks’ report was presented. It was noted that tree guards had now been installed around the newly planted saplings at the mere, thanks to Cllr Peacock and Cllr Coe. Only one tree has died back</w:t>
      </w:r>
      <w:r w:rsidR="00B165A5">
        <w:rPr>
          <w:bCs/>
          <w:sz w:val="24"/>
          <w:szCs w:val="24"/>
        </w:rPr>
        <w:t>, plus one at Octon. Further tree</w:t>
      </w:r>
      <w:r w:rsidR="005036A7">
        <w:rPr>
          <w:bCs/>
          <w:sz w:val="24"/>
          <w:szCs w:val="24"/>
        </w:rPr>
        <w:t xml:space="preserve"> packs</w:t>
      </w:r>
      <w:r w:rsidR="00B165A5">
        <w:rPr>
          <w:bCs/>
          <w:sz w:val="24"/>
          <w:szCs w:val="24"/>
        </w:rPr>
        <w:t xml:space="preserve"> will be available from the Woodland Trust in November</w:t>
      </w:r>
      <w:r w:rsidR="005036A7">
        <w:rPr>
          <w:bCs/>
          <w:sz w:val="24"/>
          <w:szCs w:val="24"/>
        </w:rPr>
        <w:t>.</w:t>
      </w:r>
      <w:r w:rsidR="00B165A5">
        <w:rPr>
          <w:bCs/>
          <w:sz w:val="24"/>
          <w:szCs w:val="24"/>
        </w:rPr>
        <w:t xml:space="preserve"> </w:t>
      </w:r>
      <w:r>
        <w:rPr>
          <w:bCs/>
          <w:sz w:val="24"/>
          <w:szCs w:val="24"/>
        </w:rPr>
        <w:t xml:space="preserve"> Cllr McDermott proposed that he would remove and dispose </w:t>
      </w:r>
      <w:r w:rsidR="00B165A5">
        <w:rPr>
          <w:bCs/>
          <w:sz w:val="24"/>
          <w:szCs w:val="24"/>
        </w:rPr>
        <w:t>of the</w:t>
      </w:r>
      <w:r>
        <w:rPr>
          <w:bCs/>
          <w:sz w:val="24"/>
          <w:szCs w:val="24"/>
        </w:rPr>
        <w:t xml:space="preserve"> wheelbarrow on Dukes Lane, the area can then be seeded and will be cut by </w:t>
      </w:r>
      <w:r w:rsidR="00B165A5">
        <w:rPr>
          <w:bCs/>
          <w:sz w:val="24"/>
          <w:szCs w:val="24"/>
        </w:rPr>
        <w:t>ERYC.</w:t>
      </w:r>
    </w:p>
    <w:p w14:paraId="3D47AFBF" w14:textId="77777777" w:rsidR="00944DED" w:rsidRDefault="00944DED" w:rsidP="00F004D8">
      <w:pPr>
        <w:spacing w:after="0" w:line="240" w:lineRule="auto"/>
        <w:contextualSpacing/>
        <w:rPr>
          <w:bCs/>
          <w:sz w:val="24"/>
          <w:szCs w:val="24"/>
        </w:rPr>
      </w:pPr>
    </w:p>
    <w:p w14:paraId="7C5266EE" w14:textId="3FF266E1" w:rsidR="00094281" w:rsidRDefault="00944DED" w:rsidP="005036A7">
      <w:pPr>
        <w:spacing w:after="0" w:line="240" w:lineRule="auto"/>
        <w:contextualSpacing/>
        <w:rPr>
          <w:bCs/>
          <w:sz w:val="24"/>
          <w:szCs w:val="24"/>
        </w:rPr>
      </w:pPr>
      <w:r>
        <w:rPr>
          <w:b/>
          <w:sz w:val="24"/>
          <w:szCs w:val="24"/>
        </w:rPr>
        <w:t>372/19 Planning Application 19/02249/PLF</w:t>
      </w:r>
      <w:r w:rsidRPr="00944DED">
        <w:rPr>
          <w:bCs/>
          <w:sz w:val="24"/>
          <w:szCs w:val="24"/>
        </w:rPr>
        <w:t xml:space="preserve"> </w:t>
      </w:r>
      <w:r>
        <w:rPr>
          <w:bCs/>
          <w:sz w:val="24"/>
          <w:szCs w:val="24"/>
        </w:rPr>
        <w:t xml:space="preserve"> for a</w:t>
      </w:r>
      <w:r>
        <w:rPr>
          <w:bCs/>
          <w:sz w:val="24"/>
          <w:szCs w:val="24"/>
        </w:rPr>
        <w:t>lterations to roof of existing front projection to increase height of ridge and to adjoin to roof of main dwelling, installation of rooflights to front, side and rear and erection of single storey extension to rear following removal of existing outbuildings. Location: Ye Old Forge, Main St, Thwing</w:t>
      </w:r>
      <w:r>
        <w:rPr>
          <w:bCs/>
          <w:sz w:val="24"/>
          <w:szCs w:val="24"/>
        </w:rPr>
        <w:t xml:space="preserve">:  </w:t>
      </w:r>
      <w:r>
        <w:rPr>
          <w:bCs/>
          <w:sz w:val="24"/>
          <w:szCs w:val="24"/>
        </w:rPr>
        <w:t>Applicant: Mr John Freeman</w:t>
      </w:r>
      <w:r>
        <w:rPr>
          <w:bCs/>
          <w:sz w:val="24"/>
          <w:szCs w:val="24"/>
        </w:rPr>
        <w:t xml:space="preserve">; was considered by the </w:t>
      </w:r>
      <w:r w:rsidR="005036A7">
        <w:rPr>
          <w:bCs/>
          <w:sz w:val="24"/>
          <w:szCs w:val="24"/>
        </w:rPr>
        <w:t>C</w:t>
      </w:r>
      <w:r>
        <w:rPr>
          <w:bCs/>
          <w:sz w:val="24"/>
          <w:szCs w:val="24"/>
        </w:rPr>
        <w:t>ouncil and no objections were raised.</w:t>
      </w:r>
    </w:p>
    <w:p w14:paraId="51619CE1" w14:textId="77777777" w:rsidR="005036A7" w:rsidRPr="005036A7" w:rsidRDefault="005036A7" w:rsidP="005036A7">
      <w:pPr>
        <w:spacing w:after="0" w:line="240" w:lineRule="auto"/>
        <w:contextualSpacing/>
        <w:rPr>
          <w:bCs/>
          <w:sz w:val="24"/>
          <w:szCs w:val="24"/>
        </w:rPr>
      </w:pPr>
    </w:p>
    <w:p w14:paraId="508D421A" w14:textId="3FD03803" w:rsidR="00094281" w:rsidRDefault="00944DED" w:rsidP="00094281">
      <w:pPr>
        <w:pStyle w:val="ydp8c291c9dyiv1504744912msonormal"/>
        <w:rPr>
          <w:rFonts w:ascii="Helvetica" w:hAnsi="Helvetica" w:cs="Helvetica"/>
          <w:sz w:val="20"/>
          <w:szCs w:val="20"/>
        </w:rPr>
      </w:pPr>
      <w:r w:rsidRPr="00094281">
        <w:rPr>
          <w:b/>
          <w:sz w:val="24"/>
          <w:szCs w:val="24"/>
        </w:rPr>
        <w:t>373/19</w:t>
      </w:r>
      <w:r w:rsidR="00094281" w:rsidRPr="00094281">
        <w:rPr>
          <w:b/>
          <w:sz w:val="24"/>
          <w:szCs w:val="24"/>
        </w:rPr>
        <w:t xml:space="preserve"> </w:t>
      </w:r>
      <w:r w:rsidR="00094281" w:rsidRPr="00094281">
        <w:rPr>
          <w:bCs/>
          <w:sz w:val="24"/>
          <w:szCs w:val="24"/>
        </w:rPr>
        <w:t>C</w:t>
      </w:r>
      <w:r w:rsidR="00094281" w:rsidRPr="00094281">
        <w:rPr>
          <w:bCs/>
          <w:sz w:val="24"/>
          <w:szCs w:val="24"/>
        </w:rPr>
        <w:t>onsider</w:t>
      </w:r>
      <w:r w:rsidR="00094281" w:rsidRPr="00094281">
        <w:rPr>
          <w:bCs/>
          <w:sz w:val="24"/>
          <w:szCs w:val="24"/>
        </w:rPr>
        <w:t>a</w:t>
      </w:r>
      <w:r w:rsidR="00094281" w:rsidRPr="00094281">
        <w:rPr>
          <w:bCs/>
          <w:sz w:val="24"/>
          <w:szCs w:val="24"/>
        </w:rPr>
        <w:t>tion was given to potential</w:t>
      </w:r>
      <w:r w:rsidR="00094281" w:rsidRPr="00094281">
        <w:rPr>
          <w:bCs/>
          <w:sz w:val="24"/>
          <w:szCs w:val="24"/>
        </w:rPr>
        <w:t xml:space="preserve"> </w:t>
      </w:r>
      <w:r w:rsidR="00094281" w:rsidRPr="00094281">
        <w:rPr>
          <w:bCs/>
          <w:sz w:val="24"/>
          <w:szCs w:val="24"/>
        </w:rPr>
        <w:t xml:space="preserve">topics for </w:t>
      </w:r>
      <w:r w:rsidR="00094281" w:rsidRPr="00094281">
        <w:rPr>
          <w:bCs/>
          <w:sz w:val="24"/>
          <w:szCs w:val="24"/>
        </w:rPr>
        <w:t xml:space="preserve">the </w:t>
      </w:r>
      <w:r w:rsidR="00094281" w:rsidRPr="00094281">
        <w:rPr>
          <w:bCs/>
          <w:sz w:val="24"/>
          <w:szCs w:val="24"/>
        </w:rPr>
        <w:t>next</w:t>
      </w:r>
      <w:r w:rsidR="00094281" w:rsidRPr="00094281">
        <w:rPr>
          <w:bCs/>
          <w:sz w:val="24"/>
          <w:szCs w:val="24"/>
        </w:rPr>
        <w:t xml:space="preserve"> ‘cluster’</w:t>
      </w:r>
      <w:r w:rsidR="00094281" w:rsidRPr="00094281">
        <w:rPr>
          <w:bCs/>
          <w:sz w:val="24"/>
          <w:szCs w:val="24"/>
        </w:rPr>
        <w:t xml:space="preserve"> meetin</w:t>
      </w:r>
      <w:r w:rsidR="00094281">
        <w:rPr>
          <w:bCs/>
          <w:sz w:val="24"/>
          <w:szCs w:val="24"/>
        </w:rPr>
        <w:t xml:space="preserve">g. The clerk to submit suggestions to cover </w:t>
      </w:r>
      <w:r w:rsidR="00094281" w:rsidRPr="00094281">
        <w:rPr>
          <w:rFonts w:asciiTheme="minorHAnsi" w:hAnsiTheme="minorHAnsi" w:cstheme="minorHAnsi"/>
          <w:sz w:val="24"/>
          <w:szCs w:val="24"/>
        </w:rPr>
        <w:t>over hanging trees and hedges encroaching onto the highway and also dead and dying ash trees, along with drains, soakaways, and the drainage cannels that are dug into grass verges</w:t>
      </w:r>
      <w:r w:rsidR="00094281" w:rsidRPr="00094281">
        <w:rPr>
          <w:rFonts w:ascii="Helvetica" w:hAnsi="Helvetica" w:cs="Helvetica"/>
          <w:sz w:val="20"/>
          <w:szCs w:val="20"/>
        </w:rPr>
        <w:t>.</w:t>
      </w:r>
    </w:p>
    <w:p w14:paraId="2ABFA61F" w14:textId="263D6A2B" w:rsidR="00AB5CAF" w:rsidRPr="00094281" w:rsidRDefault="00094281" w:rsidP="00094281">
      <w:pPr>
        <w:pStyle w:val="ydp8c291c9dyiv1504744912msonormal"/>
        <w:rPr>
          <w:rFonts w:ascii="Helvetica" w:hAnsi="Helvetica" w:cs="Helvetica"/>
          <w:b/>
          <w:bCs/>
          <w:sz w:val="20"/>
          <w:szCs w:val="20"/>
        </w:rPr>
      </w:pPr>
      <w:r w:rsidRPr="00094281">
        <w:rPr>
          <w:rFonts w:asciiTheme="minorHAnsi" w:hAnsiTheme="minorHAnsi" w:cstheme="minorHAnsi"/>
          <w:b/>
          <w:bCs/>
          <w:sz w:val="24"/>
          <w:szCs w:val="24"/>
        </w:rPr>
        <w:t>374/19</w:t>
      </w:r>
      <w:r>
        <w:rPr>
          <w:rFonts w:ascii="Helvetica" w:hAnsi="Helvetica" w:cs="Helvetica"/>
          <w:b/>
          <w:bCs/>
          <w:sz w:val="20"/>
          <w:szCs w:val="20"/>
        </w:rPr>
        <w:t xml:space="preserve"> </w:t>
      </w:r>
      <w:r w:rsidRPr="00094281">
        <w:rPr>
          <w:bCs/>
          <w:sz w:val="24"/>
          <w:szCs w:val="24"/>
        </w:rPr>
        <w:t>A</w:t>
      </w:r>
      <w:r w:rsidR="00AB5CAF" w:rsidRPr="00094281">
        <w:rPr>
          <w:bCs/>
          <w:sz w:val="24"/>
          <w:szCs w:val="24"/>
        </w:rPr>
        <w:t xml:space="preserve"> response </w:t>
      </w:r>
      <w:r w:rsidRPr="00094281">
        <w:rPr>
          <w:bCs/>
          <w:sz w:val="24"/>
          <w:szCs w:val="24"/>
        </w:rPr>
        <w:t>to</w:t>
      </w:r>
      <w:r w:rsidR="00AB5CAF" w:rsidRPr="00094281">
        <w:rPr>
          <w:bCs/>
          <w:sz w:val="24"/>
          <w:szCs w:val="24"/>
        </w:rPr>
        <w:t xml:space="preserve"> </w:t>
      </w:r>
      <w:r w:rsidR="00F21DA0" w:rsidRPr="00094281">
        <w:rPr>
          <w:bCs/>
          <w:sz w:val="24"/>
          <w:szCs w:val="24"/>
        </w:rPr>
        <w:t>the Rural Community Energy Fund and pre application questionnaire</w:t>
      </w:r>
      <w:r>
        <w:rPr>
          <w:bCs/>
          <w:sz w:val="24"/>
          <w:szCs w:val="24"/>
        </w:rPr>
        <w:t xml:space="preserve"> needs to be submitted, and suggestions were community roof top solar panels, solar panels at the top of the street lights, and a farm of solar panels subject to suitable land being acquired.</w:t>
      </w:r>
      <w:r w:rsidR="005036A7">
        <w:rPr>
          <w:bCs/>
          <w:sz w:val="24"/>
          <w:szCs w:val="24"/>
        </w:rPr>
        <w:t xml:space="preserve"> Clerk to progress.</w:t>
      </w:r>
    </w:p>
    <w:p w14:paraId="462CEB35" w14:textId="1F413135" w:rsidR="009A5321" w:rsidRPr="009B52D6" w:rsidRDefault="00094281" w:rsidP="00094281">
      <w:pPr>
        <w:rPr>
          <w:b/>
          <w:sz w:val="24"/>
          <w:szCs w:val="24"/>
        </w:rPr>
      </w:pPr>
      <w:r>
        <w:rPr>
          <w:b/>
          <w:sz w:val="24"/>
          <w:szCs w:val="24"/>
        </w:rPr>
        <w:t>375/19 The following c</w:t>
      </w:r>
      <w:r w:rsidR="009A5321">
        <w:rPr>
          <w:b/>
          <w:sz w:val="24"/>
          <w:szCs w:val="24"/>
        </w:rPr>
        <w:t xml:space="preserve">orrespondence </w:t>
      </w:r>
      <w:r>
        <w:rPr>
          <w:b/>
          <w:sz w:val="24"/>
          <w:szCs w:val="24"/>
        </w:rPr>
        <w:t>was</w:t>
      </w:r>
      <w:r w:rsidR="009A5321">
        <w:rPr>
          <w:b/>
          <w:sz w:val="24"/>
          <w:szCs w:val="24"/>
        </w:rPr>
        <w:t xml:space="preserve"> consider</w:t>
      </w:r>
      <w:r>
        <w:rPr>
          <w:b/>
          <w:sz w:val="24"/>
          <w:szCs w:val="24"/>
        </w:rPr>
        <w:t>ed</w:t>
      </w:r>
      <w:r w:rsidR="009A5321">
        <w:rPr>
          <w:b/>
          <w:sz w:val="24"/>
          <w:szCs w:val="24"/>
        </w:rPr>
        <w:t xml:space="preserve"> and re</w:t>
      </w:r>
      <w:r w:rsidR="007A4625">
        <w:rPr>
          <w:b/>
          <w:sz w:val="24"/>
          <w:szCs w:val="24"/>
        </w:rPr>
        <w:t>sol</w:t>
      </w:r>
      <w:r>
        <w:rPr>
          <w:b/>
          <w:sz w:val="24"/>
          <w:szCs w:val="24"/>
        </w:rPr>
        <w:t>ved</w:t>
      </w:r>
    </w:p>
    <w:p w14:paraId="28B4C0EC" w14:textId="3C36FC12" w:rsidR="009B52D6" w:rsidRDefault="009B52D6" w:rsidP="009B52D6">
      <w:pPr>
        <w:pStyle w:val="ListParagraph"/>
        <w:numPr>
          <w:ilvl w:val="0"/>
          <w:numId w:val="3"/>
        </w:numPr>
        <w:spacing w:after="0" w:line="240" w:lineRule="auto"/>
        <w:rPr>
          <w:bCs/>
          <w:sz w:val="24"/>
          <w:szCs w:val="24"/>
        </w:rPr>
      </w:pPr>
      <w:r w:rsidRPr="009B52D6">
        <w:rPr>
          <w:bCs/>
          <w:sz w:val="24"/>
          <w:szCs w:val="24"/>
        </w:rPr>
        <w:t>Parish /Town News Release June 2019</w:t>
      </w:r>
      <w:r w:rsidR="00094281">
        <w:rPr>
          <w:bCs/>
          <w:sz w:val="24"/>
          <w:szCs w:val="24"/>
        </w:rPr>
        <w:t xml:space="preserve"> circulated and discussed</w:t>
      </w:r>
    </w:p>
    <w:p w14:paraId="2F7D7E6A" w14:textId="72B2DF61" w:rsidR="009B52D6" w:rsidRDefault="00094281" w:rsidP="009B52D6">
      <w:pPr>
        <w:pStyle w:val="ListParagraph"/>
        <w:numPr>
          <w:ilvl w:val="0"/>
          <w:numId w:val="3"/>
        </w:numPr>
        <w:spacing w:after="0" w:line="240" w:lineRule="auto"/>
        <w:rPr>
          <w:bCs/>
          <w:sz w:val="24"/>
          <w:szCs w:val="24"/>
        </w:rPr>
      </w:pPr>
      <w:r>
        <w:rPr>
          <w:bCs/>
          <w:sz w:val="24"/>
          <w:szCs w:val="24"/>
        </w:rPr>
        <w:t xml:space="preserve">Clerk to advise a positive </w:t>
      </w:r>
      <w:r w:rsidR="009B52D6">
        <w:rPr>
          <w:bCs/>
          <w:sz w:val="24"/>
          <w:szCs w:val="24"/>
        </w:rPr>
        <w:t>response to ERNLLCA regarding Being a Good Councillor courses</w:t>
      </w:r>
      <w:r>
        <w:rPr>
          <w:bCs/>
          <w:sz w:val="24"/>
          <w:szCs w:val="24"/>
        </w:rPr>
        <w:t xml:space="preserve"> run on a full day basis.</w:t>
      </w:r>
    </w:p>
    <w:p w14:paraId="6AD0B8F3" w14:textId="65398D44" w:rsidR="005940FA" w:rsidRDefault="00D24B47" w:rsidP="009B52D6">
      <w:pPr>
        <w:pStyle w:val="ListParagraph"/>
        <w:numPr>
          <w:ilvl w:val="0"/>
          <w:numId w:val="3"/>
        </w:numPr>
        <w:spacing w:after="0" w:line="240" w:lineRule="auto"/>
        <w:rPr>
          <w:bCs/>
          <w:sz w:val="24"/>
          <w:szCs w:val="24"/>
        </w:rPr>
      </w:pPr>
      <w:r>
        <w:rPr>
          <w:bCs/>
          <w:sz w:val="24"/>
          <w:szCs w:val="24"/>
        </w:rPr>
        <w:t xml:space="preserve">Clerk to respond on behalf of the </w:t>
      </w:r>
      <w:r w:rsidR="00B165A5">
        <w:rPr>
          <w:bCs/>
          <w:sz w:val="24"/>
          <w:szCs w:val="24"/>
        </w:rPr>
        <w:t>Council to</w:t>
      </w:r>
      <w:r>
        <w:rPr>
          <w:bCs/>
          <w:sz w:val="24"/>
          <w:szCs w:val="24"/>
        </w:rPr>
        <w:t xml:space="preserve"> the </w:t>
      </w:r>
      <w:r w:rsidR="005940FA">
        <w:rPr>
          <w:bCs/>
          <w:sz w:val="24"/>
          <w:szCs w:val="24"/>
        </w:rPr>
        <w:t xml:space="preserve">email </w:t>
      </w:r>
      <w:r w:rsidR="00CC5263">
        <w:rPr>
          <w:bCs/>
          <w:sz w:val="24"/>
          <w:szCs w:val="24"/>
        </w:rPr>
        <w:t xml:space="preserve">20/06 </w:t>
      </w:r>
      <w:r w:rsidR="005940FA">
        <w:rPr>
          <w:bCs/>
          <w:sz w:val="24"/>
          <w:szCs w:val="24"/>
        </w:rPr>
        <w:t>addressed to Cllr McDermott re the Old Reservoir site</w:t>
      </w:r>
    </w:p>
    <w:p w14:paraId="412B9865" w14:textId="509BDA41" w:rsidR="00CC5263" w:rsidRDefault="00D24B47" w:rsidP="009B52D6">
      <w:pPr>
        <w:pStyle w:val="ListParagraph"/>
        <w:numPr>
          <w:ilvl w:val="0"/>
          <w:numId w:val="3"/>
        </w:numPr>
        <w:spacing w:after="0" w:line="240" w:lineRule="auto"/>
        <w:rPr>
          <w:bCs/>
          <w:sz w:val="24"/>
          <w:szCs w:val="24"/>
        </w:rPr>
      </w:pPr>
      <w:r>
        <w:rPr>
          <w:bCs/>
          <w:sz w:val="24"/>
          <w:szCs w:val="24"/>
        </w:rPr>
        <w:t xml:space="preserve">It was proposed by Cllr Frost and seconded by Cllr Burdass that we explore </w:t>
      </w:r>
      <w:r w:rsidR="00CC5263">
        <w:rPr>
          <w:bCs/>
          <w:sz w:val="24"/>
          <w:szCs w:val="24"/>
        </w:rPr>
        <w:t xml:space="preserve">further </w:t>
      </w:r>
      <w:r>
        <w:rPr>
          <w:bCs/>
          <w:sz w:val="24"/>
          <w:szCs w:val="24"/>
        </w:rPr>
        <w:t xml:space="preserve">the potential </w:t>
      </w:r>
      <w:r w:rsidR="00B165A5">
        <w:rPr>
          <w:bCs/>
          <w:sz w:val="24"/>
          <w:szCs w:val="24"/>
        </w:rPr>
        <w:t>of Community</w:t>
      </w:r>
      <w:r w:rsidR="00CC5263">
        <w:rPr>
          <w:bCs/>
          <w:sz w:val="24"/>
          <w:szCs w:val="24"/>
        </w:rPr>
        <w:t xml:space="preserve"> Led Housing</w:t>
      </w:r>
      <w:r>
        <w:rPr>
          <w:bCs/>
          <w:sz w:val="24"/>
          <w:szCs w:val="24"/>
        </w:rPr>
        <w:t>.</w:t>
      </w:r>
    </w:p>
    <w:p w14:paraId="49E7A7BF" w14:textId="7EFACE7B" w:rsidR="00CC5263" w:rsidRDefault="00D24B47" w:rsidP="009B52D6">
      <w:pPr>
        <w:pStyle w:val="ListParagraph"/>
        <w:numPr>
          <w:ilvl w:val="0"/>
          <w:numId w:val="3"/>
        </w:numPr>
        <w:spacing w:after="0" w:line="240" w:lineRule="auto"/>
        <w:rPr>
          <w:bCs/>
          <w:sz w:val="24"/>
          <w:szCs w:val="24"/>
        </w:rPr>
      </w:pPr>
      <w:r>
        <w:rPr>
          <w:bCs/>
          <w:sz w:val="24"/>
          <w:szCs w:val="24"/>
        </w:rPr>
        <w:lastRenderedPageBreak/>
        <w:t>The d</w:t>
      </w:r>
      <w:r>
        <w:rPr>
          <w:bCs/>
          <w:sz w:val="24"/>
          <w:szCs w:val="24"/>
        </w:rPr>
        <w:t xml:space="preserve">ates for future meetings </w:t>
      </w:r>
      <w:r>
        <w:rPr>
          <w:bCs/>
          <w:sz w:val="24"/>
          <w:szCs w:val="24"/>
        </w:rPr>
        <w:t xml:space="preserve">of </w:t>
      </w:r>
      <w:r w:rsidR="00CC5263">
        <w:rPr>
          <w:bCs/>
          <w:sz w:val="24"/>
          <w:szCs w:val="24"/>
        </w:rPr>
        <w:t xml:space="preserve">ERNLLCA District </w:t>
      </w:r>
      <w:r>
        <w:rPr>
          <w:bCs/>
          <w:sz w:val="24"/>
          <w:szCs w:val="24"/>
        </w:rPr>
        <w:t xml:space="preserve">Committee were noted, </w:t>
      </w:r>
      <w:r>
        <w:rPr>
          <w:bCs/>
          <w:sz w:val="24"/>
          <w:szCs w:val="24"/>
        </w:rPr>
        <w:t>8/10/19;7/4/20;14/7/20</w:t>
      </w:r>
      <w:r w:rsidR="005036A7">
        <w:rPr>
          <w:bCs/>
          <w:sz w:val="24"/>
          <w:szCs w:val="24"/>
        </w:rPr>
        <w:t>; a</w:t>
      </w:r>
      <w:r>
        <w:rPr>
          <w:bCs/>
          <w:sz w:val="24"/>
          <w:szCs w:val="24"/>
        </w:rPr>
        <w:t>s were</w:t>
      </w:r>
      <w:r w:rsidR="008D26DC">
        <w:rPr>
          <w:bCs/>
          <w:sz w:val="24"/>
          <w:szCs w:val="24"/>
        </w:rPr>
        <w:t xml:space="preserve"> request</w:t>
      </w:r>
      <w:r>
        <w:rPr>
          <w:bCs/>
          <w:sz w:val="24"/>
          <w:szCs w:val="24"/>
        </w:rPr>
        <w:t>s</w:t>
      </w:r>
      <w:r w:rsidR="008D26DC">
        <w:rPr>
          <w:bCs/>
          <w:sz w:val="24"/>
          <w:szCs w:val="24"/>
        </w:rPr>
        <w:t xml:space="preserve"> for agenda items for</w:t>
      </w:r>
      <w:r>
        <w:rPr>
          <w:bCs/>
          <w:sz w:val="24"/>
          <w:szCs w:val="24"/>
        </w:rPr>
        <w:t xml:space="preserve"> the</w:t>
      </w:r>
      <w:r w:rsidR="008D26DC">
        <w:rPr>
          <w:bCs/>
          <w:sz w:val="24"/>
          <w:szCs w:val="24"/>
        </w:rPr>
        <w:t xml:space="preserve"> next</w:t>
      </w:r>
      <w:r w:rsidR="00BA5DCD">
        <w:rPr>
          <w:bCs/>
          <w:sz w:val="24"/>
          <w:szCs w:val="24"/>
        </w:rPr>
        <w:t xml:space="preserve"> </w:t>
      </w:r>
      <w:r w:rsidR="008D26DC">
        <w:rPr>
          <w:bCs/>
          <w:sz w:val="24"/>
          <w:szCs w:val="24"/>
        </w:rPr>
        <w:t xml:space="preserve">meeting. </w:t>
      </w:r>
    </w:p>
    <w:p w14:paraId="202828EF" w14:textId="76D03B4B" w:rsidR="00D24B47" w:rsidRPr="009B52D6" w:rsidRDefault="00D24B47" w:rsidP="009B52D6">
      <w:pPr>
        <w:pStyle w:val="ListParagraph"/>
        <w:numPr>
          <w:ilvl w:val="0"/>
          <w:numId w:val="3"/>
        </w:numPr>
        <w:spacing w:after="0" w:line="240" w:lineRule="auto"/>
        <w:rPr>
          <w:bCs/>
          <w:sz w:val="24"/>
          <w:szCs w:val="24"/>
        </w:rPr>
      </w:pPr>
      <w:r>
        <w:rPr>
          <w:bCs/>
          <w:sz w:val="24"/>
          <w:szCs w:val="24"/>
        </w:rPr>
        <w:t>Printed editions o</w:t>
      </w:r>
      <w:r w:rsidR="005036A7">
        <w:rPr>
          <w:bCs/>
          <w:sz w:val="24"/>
          <w:szCs w:val="24"/>
        </w:rPr>
        <w:t>f</w:t>
      </w:r>
      <w:r>
        <w:rPr>
          <w:bCs/>
          <w:sz w:val="24"/>
          <w:szCs w:val="24"/>
        </w:rPr>
        <w:t xml:space="preserve"> the Being a Good Councillor Guide are now available in paper copies at a cost of £3.55 each plus £1.20 pp. Clerk to order 4</w:t>
      </w:r>
    </w:p>
    <w:p w14:paraId="062DAFD6" w14:textId="77777777" w:rsidR="004128B2" w:rsidRDefault="004128B2" w:rsidP="00025690">
      <w:pPr>
        <w:spacing w:after="0" w:line="240" w:lineRule="auto"/>
        <w:contextualSpacing/>
        <w:rPr>
          <w:b/>
          <w:sz w:val="24"/>
          <w:szCs w:val="24"/>
        </w:rPr>
      </w:pPr>
    </w:p>
    <w:p w14:paraId="5273DC2C" w14:textId="5193BD40" w:rsidR="007B691D" w:rsidRDefault="00D24B47" w:rsidP="00D24B47">
      <w:pPr>
        <w:spacing w:after="0" w:line="240" w:lineRule="auto"/>
        <w:contextualSpacing/>
        <w:rPr>
          <w:b/>
          <w:sz w:val="24"/>
          <w:szCs w:val="24"/>
        </w:rPr>
      </w:pPr>
      <w:r>
        <w:rPr>
          <w:b/>
          <w:sz w:val="24"/>
          <w:szCs w:val="24"/>
        </w:rPr>
        <w:t xml:space="preserve">376/19 </w:t>
      </w:r>
      <w:r w:rsidR="007B691D">
        <w:rPr>
          <w:b/>
          <w:sz w:val="24"/>
          <w:szCs w:val="24"/>
        </w:rPr>
        <w:t>Finance</w:t>
      </w:r>
    </w:p>
    <w:p w14:paraId="41D26C0F" w14:textId="114A1BD8" w:rsidR="007B691D" w:rsidRDefault="005036A7" w:rsidP="007B691D">
      <w:pPr>
        <w:numPr>
          <w:ilvl w:val="1"/>
          <w:numId w:val="1"/>
        </w:numPr>
        <w:spacing w:after="0" w:line="240" w:lineRule="auto"/>
        <w:contextualSpacing/>
        <w:rPr>
          <w:bCs/>
          <w:sz w:val="24"/>
          <w:szCs w:val="24"/>
        </w:rPr>
      </w:pPr>
      <w:r>
        <w:rPr>
          <w:bCs/>
          <w:sz w:val="24"/>
          <w:szCs w:val="24"/>
        </w:rPr>
        <w:t>I</w:t>
      </w:r>
      <w:bookmarkStart w:id="0" w:name="_GoBack"/>
      <w:bookmarkEnd w:id="0"/>
      <w:r w:rsidR="00D24B47">
        <w:rPr>
          <w:bCs/>
          <w:sz w:val="24"/>
          <w:szCs w:val="24"/>
        </w:rPr>
        <w:t>t was proposed by Cllr Oxtoby and seconded by Cllr Coe that the</w:t>
      </w:r>
      <w:r w:rsidR="007B691D" w:rsidRPr="00CE615A">
        <w:rPr>
          <w:bCs/>
          <w:sz w:val="24"/>
          <w:szCs w:val="24"/>
        </w:rPr>
        <w:t xml:space="preserve"> accounts to date</w:t>
      </w:r>
      <w:r w:rsidR="00D24B47">
        <w:rPr>
          <w:bCs/>
          <w:sz w:val="24"/>
          <w:szCs w:val="24"/>
        </w:rPr>
        <w:t xml:space="preserve"> be approved. All agreed.</w:t>
      </w:r>
    </w:p>
    <w:p w14:paraId="3468C7EB" w14:textId="0A025C96" w:rsidR="005940FA" w:rsidRDefault="005940FA" w:rsidP="007B691D">
      <w:pPr>
        <w:numPr>
          <w:ilvl w:val="1"/>
          <w:numId w:val="1"/>
        </w:numPr>
        <w:spacing w:after="0" w:line="240" w:lineRule="auto"/>
        <w:contextualSpacing/>
        <w:rPr>
          <w:bCs/>
          <w:sz w:val="24"/>
          <w:szCs w:val="24"/>
        </w:rPr>
      </w:pPr>
      <w:r>
        <w:rPr>
          <w:bCs/>
          <w:sz w:val="24"/>
          <w:szCs w:val="24"/>
        </w:rPr>
        <w:t>T</w:t>
      </w:r>
      <w:r w:rsidR="00D57A7F">
        <w:rPr>
          <w:bCs/>
          <w:sz w:val="24"/>
          <w:szCs w:val="24"/>
        </w:rPr>
        <w:t>he accompanying</w:t>
      </w:r>
      <w:r>
        <w:rPr>
          <w:bCs/>
          <w:sz w:val="24"/>
          <w:szCs w:val="24"/>
        </w:rPr>
        <w:t xml:space="preserve"> Bank Reconciliation</w:t>
      </w:r>
      <w:r w:rsidR="00D57A7F">
        <w:rPr>
          <w:bCs/>
          <w:sz w:val="24"/>
          <w:szCs w:val="24"/>
        </w:rPr>
        <w:t xml:space="preserve"> was agreed and signed off.</w:t>
      </w:r>
    </w:p>
    <w:p w14:paraId="575F7B4E" w14:textId="1C0F4ACD" w:rsidR="005940FA" w:rsidRDefault="005940FA" w:rsidP="007B691D">
      <w:pPr>
        <w:numPr>
          <w:ilvl w:val="1"/>
          <w:numId w:val="1"/>
        </w:numPr>
        <w:spacing w:after="0" w:line="240" w:lineRule="auto"/>
        <w:contextualSpacing/>
        <w:rPr>
          <w:bCs/>
          <w:sz w:val="24"/>
          <w:szCs w:val="24"/>
        </w:rPr>
      </w:pPr>
      <w:r>
        <w:rPr>
          <w:bCs/>
          <w:sz w:val="24"/>
          <w:szCs w:val="24"/>
        </w:rPr>
        <w:t>T</w:t>
      </w:r>
      <w:r w:rsidR="00D57A7F">
        <w:rPr>
          <w:bCs/>
          <w:sz w:val="24"/>
          <w:szCs w:val="24"/>
        </w:rPr>
        <w:t>he</w:t>
      </w:r>
      <w:r>
        <w:rPr>
          <w:bCs/>
          <w:sz w:val="24"/>
          <w:szCs w:val="24"/>
        </w:rPr>
        <w:t xml:space="preserve"> payment of Internal Auditors Invoice for £35</w:t>
      </w:r>
      <w:r w:rsidR="00D57A7F">
        <w:rPr>
          <w:bCs/>
          <w:sz w:val="24"/>
          <w:szCs w:val="24"/>
        </w:rPr>
        <w:t xml:space="preserve"> was approved.</w:t>
      </w:r>
    </w:p>
    <w:p w14:paraId="5EB2BCC0" w14:textId="77777777" w:rsidR="00025690" w:rsidRPr="00CE615A" w:rsidRDefault="00025690" w:rsidP="005940FA">
      <w:pPr>
        <w:spacing w:after="0" w:line="240" w:lineRule="auto"/>
        <w:ind w:left="720"/>
        <w:contextualSpacing/>
        <w:rPr>
          <w:bCs/>
          <w:sz w:val="24"/>
          <w:szCs w:val="24"/>
        </w:rPr>
      </w:pPr>
    </w:p>
    <w:p w14:paraId="1023223B" w14:textId="39F1FB04" w:rsidR="00CE615A" w:rsidRPr="00D57A7F" w:rsidRDefault="00D57A7F" w:rsidP="00D57A7F">
      <w:pPr>
        <w:spacing w:after="0" w:line="240" w:lineRule="auto"/>
        <w:contextualSpacing/>
        <w:rPr>
          <w:bCs/>
          <w:sz w:val="24"/>
          <w:szCs w:val="24"/>
        </w:rPr>
      </w:pPr>
      <w:r>
        <w:rPr>
          <w:b/>
          <w:sz w:val="24"/>
          <w:szCs w:val="24"/>
        </w:rPr>
        <w:t xml:space="preserve">377/19 </w:t>
      </w:r>
      <w:r w:rsidR="009300C9" w:rsidRPr="00D57A7F">
        <w:rPr>
          <w:bCs/>
          <w:sz w:val="24"/>
          <w:szCs w:val="24"/>
        </w:rPr>
        <w:t>T</w:t>
      </w:r>
      <w:r w:rsidRPr="00D57A7F">
        <w:rPr>
          <w:bCs/>
          <w:sz w:val="24"/>
          <w:szCs w:val="24"/>
        </w:rPr>
        <w:t>he</w:t>
      </w:r>
      <w:r w:rsidR="009300C9" w:rsidRPr="00D57A7F">
        <w:rPr>
          <w:bCs/>
          <w:sz w:val="24"/>
          <w:szCs w:val="24"/>
        </w:rPr>
        <w:t xml:space="preserve"> </w:t>
      </w:r>
      <w:r w:rsidR="00F21DA0" w:rsidRPr="00D57A7F">
        <w:rPr>
          <w:bCs/>
          <w:sz w:val="24"/>
          <w:szCs w:val="24"/>
        </w:rPr>
        <w:t xml:space="preserve">final draft </w:t>
      </w:r>
      <w:r w:rsidR="009300C9" w:rsidRPr="00D57A7F">
        <w:rPr>
          <w:bCs/>
          <w:sz w:val="24"/>
          <w:szCs w:val="24"/>
        </w:rPr>
        <w:t>resolutions</w:t>
      </w:r>
      <w:r>
        <w:rPr>
          <w:bCs/>
          <w:sz w:val="24"/>
          <w:szCs w:val="24"/>
        </w:rPr>
        <w:t xml:space="preserve"> from Cllr Sanders and Sandra Morrison</w:t>
      </w:r>
      <w:r w:rsidR="009300C9" w:rsidRPr="00D57A7F">
        <w:rPr>
          <w:bCs/>
          <w:sz w:val="24"/>
          <w:szCs w:val="24"/>
        </w:rPr>
        <w:t xml:space="preserve"> for proposal at the ERNLLCA AGM</w:t>
      </w:r>
      <w:r w:rsidR="00623804" w:rsidRPr="00D57A7F">
        <w:rPr>
          <w:bCs/>
          <w:sz w:val="24"/>
          <w:szCs w:val="24"/>
        </w:rPr>
        <w:t xml:space="preserve"> </w:t>
      </w:r>
      <w:r w:rsidRPr="00D57A7F">
        <w:rPr>
          <w:bCs/>
          <w:sz w:val="24"/>
          <w:szCs w:val="24"/>
        </w:rPr>
        <w:t>were agreed</w:t>
      </w:r>
    </w:p>
    <w:p w14:paraId="545E269E" w14:textId="77777777" w:rsidR="00521266" w:rsidRPr="00D57A7F" w:rsidRDefault="00521266" w:rsidP="00521266">
      <w:pPr>
        <w:spacing w:after="0" w:line="240" w:lineRule="auto"/>
        <w:ind w:left="360"/>
        <w:contextualSpacing/>
        <w:rPr>
          <w:bCs/>
          <w:sz w:val="24"/>
          <w:szCs w:val="24"/>
        </w:rPr>
      </w:pPr>
    </w:p>
    <w:p w14:paraId="3E7660CF" w14:textId="6F985196" w:rsidR="00623804" w:rsidRPr="00521266" w:rsidRDefault="00D57A7F" w:rsidP="00D57A7F">
      <w:pPr>
        <w:spacing w:after="0" w:line="240" w:lineRule="auto"/>
        <w:contextualSpacing/>
        <w:rPr>
          <w:b/>
          <w:sz w:val="24"/>
          <w:szCs w:val="24"/>
        </w:rPr>
      </w:pPr>
      <w:r>
        <w:rPr>
          <w:b/>
          <w:sz w:val="24"/>
          <w:szCs w:val="24"/>
        </w:rPr>
        <w:t xml:space="preserve">378/19 </w:t>
      </w:r>
      <w:r w:rsidRPr="00D57A7F">
        <w:rPr>
          <w:bCs/>
          <w:sz w:val="24"/>
          <w:szCs w:val="24"/>
        </w:rPr>
        <w:t xml:space="preserve">A quote from Flixton Saw Mill of £57 per planter x 6 was agreed. Clerk to progress. </w:t>
      </w:r>
    </w:p>
    <w:p w14:paraId="4EDF83C5" w14:textId="77777777" w:rsidR="00F21DA0" w:rsidRDefault="00F21DA0" w:rsidP="00F21DA0">
      <w:pPr>
        <w:spacing w:after="0" w:line="240" w:lineRule="auto"/>
        <w:contextualSpacing/>
        <w:rPr>
          <w:b/>
          <w:sz w:val="24"/>
          <w:szCs w:val="24"/>
        </w:rPr>
      </w:pPr>
    </w:p>
    <w:p w14:paraId="5F148462" w14:textId="19E67904" w:rsidR="00AA4638" w:rsidRDefault="00D57A7F" w:rsidP="00AA4638">
      <w:pPr>
        <w:spacing w:after="0" w:line="240" w:lineRule="auto"/>
        <w:contextualSpacing/>
        <w:rPr>
          <w:bCs/>
          <w:sz w:val="24"/>
          <w:szCs w:val="24"/>
        </w:rPr>
      </w:pPr>
      <w:r>
        <w:rPr>
          <w:b/>
          <w:sz w:val="24"/>
          <w:szCs w:val="24"/>
        </w:rPr>
        <w:t xml:space="preserve">379/19 </w:t>
      </w:r>
      <w:r w:rsidR="00AA4638" w:rsidRPr="00AA4638">
        <w:rPr>
          <w:bCs/>
          <w:sz w:val="24"/>
          <w:szCs w:val="24"/>
        </w:rPr>
        <w:t xml:space="preserve">Progress on the </w:t>
      </w:r>
      <w:r w:rsidR="00F21DA0" w:rsidRPr="00AA4638">
        <w:rPr>
          <w:bCs/>
          <w:sz w:val="24"/>
          <w:szCs w:val="24"/>
        </w:rPr>
        <w:t>Mer</w:t>
      </w:r>
      <w:r w:rsidR="00AA4638" w:rsidRPr="00AA4638">
        <w:rPr>
          <w:bCs/>
          <w:sz w:val="24"/>
          <w:szCs w:val="24"/>
        </w:rPr>
        <w:t>e project was discussed and it was agreed that</w:t>
      </w:r>
      <w:r w:rsidR="00AA4638">
        <w:rPr>
          <w:bCs/>
          <w:sz w:val="24"/>
          <w:szCs w:val="24"/>
        </w:rPr>
        <w:t xml:space="preserve"> now that the weeds had been sprayed and cut down, they should be allowed to grow again and then resprayed in August and cut back in September. </w:t>
      </w:r>
    </w:p>
    <w:p w14:paraId="363E7882" w14:textId="39AA8DF3" w:rsidR="008D26DC" w:rsidRDefault="00AA4638" w:rsidP="00AA4638">
      <w:pPr>
        <w:spacing w:after="0" w:line="240" w:lineRule="auto"/>
        <w:contextualSpacing/>
        <w:rPr>
          <w:bCs/>
          <w:sz w:val="24"/>
          <w:szCs w:val="24"/>
        </w:rPr>
      </w:pPr>
      <w:r>
        <w:rPr>
          <w:bCs/>
          <w:sz w:val="24"/>
          <w:szCs w:val="24"/>
        </w:rPr>
        <w:t>Cllr Coe to obtain quote for p</w:t>
      </w:r>
      <w:r w:rsidR="008D26DC" w:rsidRPr="008D26DC">
        <w:rPr>
          <w:bCs/>
          <w:sz w:val="24"/>
          <w:szCs w:val="24"/>
        </w:rPr>
        <w:t>reparing land for seeding</w:t>
      </w:r>
    </w:p>
    <w:p w14:paraId="4A1ECDBF" w14:textId="4FF7A9D6" w:rsidR="00A7566D" w:rsidRPr="008D26DC" w:rsidRDefault="00AA4638" w:rsidP="00AA4638">
      <w:pPr>
        <w:spacing w:after="0" w:line="240" w:lineRule="auto"/>
        <w:contextualSpacing/>
        <w:rPr>
          <w:bCs/>
          <w:sz w:val="24"/>
          <w:szCs w:val="24"/>
        </w:rPr>
      </w:pPr>
      <w:r>
        <w:rPr>
          <w:bCs/>
          <w:sz w:val="24"/>
          <w:szCs w:val="24"/>
        </w:rPr>
        <w:t>Cllr Peacock to order</w:t>
      </w:r>
      <w:r w:rsidR="00A7566D">
        <w:rPr>
          <w:bCs/>
          <w:sz w:val="24"/>
          <w:szCs w:val="24"/>
        </w:rPr>
        <w:t xml:space="preserve"> grass seed</w:t>
      </w:r>
    </w:p>
    <w:p w14:paraId="5A49C9F2" w14:textId="3812022E" w:rsidR="008D26DC" w:rsidRDefault="001722BE" w:rsidP="001722BE">
      <w:pPr>
        <w:spacing w:after="0" w:line="240" w:lineRule="auto"/>
        <w:contextualSpacing/>
        <w:rPr>
          <w:bCs/>
          <w:sz w:val="24"/>
          <w:szCs w:val="24"/>
        </w:rPr>
      </w:pPr>
      <w:r>
        <w:rPr>
          <w:bCs/>
          <w:sz w:val="24"/>
          <w:szCs w:val="24"/>
        </w:rPr>
        <w:t>Cllr Coe to</w:t>
      </w:r>
      <w:r w:rsidR="00A7566D">
        <w:rPr>
          <w:bCs/>
          <w:sz w:val="24"/>
          <w:szCs w:val="24"/>
        </w:rPr>
        <w:t xml:space="preserve"> </w:t>
      </w:r>
      <w:r>
        <w:rPr>
          <w:bCs/>
          <w:sz w:val="24"/>
          <w:szCs w:val="24"/>
        </w:rPr>
        <w:t>i</w:t>
      </w:r>
      <w:r w:rsidR="008D26DC">
        <w:rPr>
          <w:bCs/>
          <w:sz w:val="24"/>
          <w:szCs w:val="24"/>
        </w:rPr>
        <w:t>nstall bench and life b</w:t>
      </w:r>
      <w:r w:rsidR="00A7566D">
        <w:rPr>
          <w:bCs/>
          <w:sz w:val="24"/>
          <w:szCs w:val="24"/>
        </w:rPr>
        <w:t xml:space="preserve">elt </w:t>
      </w:r>
    </w:p>
    <w:p w14:paraId="1A71365A" w14:textId="25EA74F5" w:rsidR="008D26DC" w:rsidRDefault="001722BE" w:rsidP="001722BE">
      <w:pPr>
        <w:spacing w:after="0" w:line="240" w:lineRule="auto"/>
        <w:contextualSpacing/>
        <w:rPr>
          <w:bCs/>
          <w:sz w:val="24"/>
          <w:szCs w:val="24"/>
        </w:rPr>
      </w:pPr>
      <w:r>
        <w:rPr>
          <w:bCs/>
          <w:sz w:val="24"/>
          <w:szCs w:val="24"/>
        </w:rPr>
        <w:t xml:space="preserve">Cllrs Coe, Peacock and McDermott to organise </w:t>
      </w:r>
      <w:r w:rsidR="00A7566D">
        <w:rPr>
          <w:bCs/>
          <w:sz w:val="24"/>
          <w:szCs w:val="24"/>
        </w:rPr>
        <w:t>c</w:t>
      </w:r>
      <w:r w:rsidR="008D26DC">
        <w:rPr>
          <w:bCs/>
          <w:sz w:val="24"/>
          <w:szCs w:val="24"/>
        </w:rPr>
        <w:t>leaning and maintenance of existing picnic table and bench</w:t>
      </w:r>
    </w:p>
    <w:p w14:paraId="2E95911B" w14:textId="3AEC71D4" w:rsidR="001722BE" w:rsidRDefault="001722BE" w:rsidP="001722BE">
      <w:pPr>
        <w:spacing w:after="0" w:line="240" w:lineRule="auto"/>
        <w:contextualSpacing/>
        <w:rPr>
          <w:bCs/>
          <w:sz w:val="24"/>
          <w:szCs w:val="24"/>
        </w:rPr>
      </w:pPr>
    </w:p>
    <w:p w14:paraId="1BD7B4A0" w14:textId="352E3184" w:rsidR="001722BE" w:rsidRDefault="001722BE" w:rsidP="001722BE">
      <w:pPr>
        <w:spacing w:after="0" w:line="240" w:lineRule="auto"/>
        <w:contextualSpacing/>
        <w:rPr>
          <w:bCs/>
          <w:sz w:val="24"/>
          <w:szCs w:val="24"/>
        </w:rPr>
      </w:pPr>
      <w:r w:rsidRPr="001722BE">
        <w:rPr>
          <w:b/>
          <w:sz w:val="24"/>
          <w:szCs w:val="24"/>
        </w:rPr>
        <w:t>380/19</w:t>
      </w:r>
      <w:r>
        <w:rPr>
          <w:b/>
          <w:sz w:val="24"/>
          <w:szCs w:val="24"/>
        </w:rPr>
        <w:t xml:space="preserve"> </w:t>
      </w:r>
      <w:r w:rsidRPr="001722BE">
        <w:rPr>
          <w:bCs/>
          <w:sz w:val="24"/>
          <w:szCs w:val="24"/>
        </w:rPr>
        <w:t xml:space="preserve">Cllr Burdass advised that the public footpath </w:t>
      </w:r>
      <w:r>
        <w:rPr>
          <w:bCs/>
          <w:sz w:val="24"/>
          <w:szCs w:val="24"/>
        </w:rPr>
        <w:t>known as the Garth was again blocked with weeds and overhanging vegetation. Cllr Sanders advised that the public footpath between the Keld and Octon was a challenge to walk and needed clearing. Both paths to be reported to ERYC.</w:t>
      </w:r>
    </w:p>
    <w:p w14:paraId="374C91D1" w14:textId="0F82BDB8" w:rsidR="001722BE" w:rsidRDefault="001722BE" w:rsidP="001722BE">
      <w:pPr>
        <w:spacing w:after="0" w:line="240" w:lineRule="auto"/>
        <w:contextualSpacing/>
        <w:rPr>
          <w:bCs/>
          <w:sz w:val="24"/>
          <w:szCs w:val="24"/>
        </w:rPr>
      </w:pPr>
    </w:p>
    <w:p w14:paraId="25B4F790" w14:textId="58E3C5A7" w:rsidR="001722BE" w:rsidRPr="001722BE" w:rsidRDefault="001722BE" w:rsidP="001722BE">
      <w:pPr>
        <w:spacing w:after="0" w:line="240" w:lineRule="auto"/>
        <w:contextualSpacing/>
        <w:rPr>
          <w:b/>
          <w:sz w:val="24"/>
          <w:szCs w:val="24"/>
        </w:rPr>
      </w:pPr>
      <w:r>
        <w:rPr>
          <w:bCs/>
          <w:sz w:val="24"/>
          <w:szCs w:val="24"/>
        </w:rPr>
        <w:t xml:space="preserve">Meeting closed 8.12 </w:t>
      </w:r>
    </w:p>
    <w:p w14:paraId="4D79CDE8" w14:textId="77777777" w:rsidR="00CE615A" w:rsidRDefault="00CE615A" w:rsidP="00CE615A">
      <w:pPr>
        <w:pStyle w:val="ListParagraph"/>
        <w:rPr>
          <w:b/>
          <w:sz w:val="24"/>
          <w:szCs w:val="24"/>
        </w:rPr>
      </w:pPr>
    </w:p>
    <w:p w14:paraId="02A9F71D" w14:textId="643E835A" w:rsidR="00CE615A" w:rsidRPr="001722BE" w:rsidRDefault="001722BE" w:rsidP="00CE615A">
      <w:pPr>
        <w:spacing w:after="0" w:line="240" w:lineRule="auto"/>
        <w:contextualSpacing/>
        <w:rPr>
          <w:bCs/>
          <w:sz w:val="24"/>
          <w:szCs w:val="24"/>
        </w:rPr>
      </w:pPr>
      <w:r w:rsidRPr="001722BE">
        <w:rPr>
          <w:bCs/>
          <w:sz w:val="24"/>
          <w:szCs w:val="24"/>
        </w:rPr>
        <w:t>Approved as a true record</w:t>
      </w:r>
    </w:p>
    <w:p w14:paraId="4D41EDAF" w14:textId="77777777" w:rsidR="001722BE" w:rsidRPr="001722BE" w:rsidRDefault="001722BE" w:rsidP="00CE615A">
      <w:pPr>
        <w:spacing w:after="0" w:line="240" w:lineRule="auto"/>
        <w:contextualSpacing/>
        <w:rPr>
          <w:bCs/>
          <w:sz w:val="24"/>
          <w:szCs w:val="24"/>
        </w:rPr>
      </w:pPr>
    </w:p>
    <w:p w14:paraId="40118753" w14:textId="708D383E" w:rsidR="00CE615A" w:rsidRPr="001722BE" w:rsidRDefault="00CE615A" w:rsidP="00CE615A">
      <w:pPr>
        <w:spacing w:after="0" w:line="240" w:lineRule="auto"/>
        <w:contextualSpacing/>
        <w:rPr>
          <w:bCs/>
          <w:sz w:val="24"/>
          <w:szCs w:val="24"/>
        </w:rPr>
      </w:pPr>
      <w:r w:rsidRPr="001722BE">
        <w:rPr>
          <w:bCs/>
          <w:sz w:val="24"/>
          <w:szCs w:val="24"/>
        </w:rPr>
        <w:t xml:space="preserve">Signed </w:t>
      </w:r>
    </w:p>
    <w:p w14:paraId="74B39AC8" w14:textId="2945D907" w:rsidR="00CE615A" w:rsidRPr="001722BE" w:rsidRDefault="00CE615A" w:rsidP="00CE615A">
      <w:pPr>
        <w:spacing w:after="0" w:line="240" w:lineRule="auto"/>
        <w:contextualSpacing/>
        <w:rPr>
          <w:bCs/>
          <w:sz w:val="24"/>
          <w:szCs w:val="24"/>
        </w:rPr>
      </w:pPr>
    </w:p>
    <w:p w14:paraId="77A3AA72" w14:textId="5CCECD80" w:rsidR="00CE615A" w:rsidRPr="001722BE" w:rsidRDefault="00CE615A" w:rsidP="00CE615A">
      <w:pPr>
        <w:spacing w:after="0" w:line="240" w:lineRule="auto"/>
        <w:contextualSpacing/>
        <w:rPr>
          <w:bCs/>
          <w:sz w:val="24"/>
          <w:szCs w:val="24"/>
        </w:rPr>
      </w:pPr>
    </w:p>
    <w:p w14:paraId="04AE8B89" w14:textId="372BA6B1" w:rsidR="00CE615A" w:rsidRPr="001722BE" w:rsidRDefault="00CE615A" w:rsidP="00CE615A">
      <w:pPr>
        <w:spacing w:after="0" w:line="240" w:lineRule="auto"/>
        <w:contextualSpacing/>
        <w:rPr>
          <w:bCs/>
          <w:sz w:val="24"/>
          <w:szCs w:val="24"/>
        </w:rPr>
      </w:pPr>
    </w:p>
    <w:p w14:paraId="20A69651" w14:textId="057F99EF" w:rsidR="00CE615A" w:rsidRPr="001722BE" w:rsidRDefault="001722BE" w:rsidP="00CE615A">
      <w:pPr>
        <w:spacing w:after="0" w:line="240" w:lineRule="auto"/>
        <w:contextualSpacing/>
        <w:rPr>
          <w:bCs/>
          <w:sz w:val="24"/>
          <w:szCs w:val="24"/>
        </w:rPr>
      </w:pPr>
      <w:r w:rsidRPr="001722BE">
        <w:rPr>
          <w:bCs/>
          <w:sz w:val="24"/>
          <w:szCs w:val="24"/>
        </w:rPr>
        <w:t>Chairman</w:t>
      </w:r>
      <w:r w:rsidRPr="001722BE">
        <w:rPr>
          <w:bCs/>
          <w:sz w:val="24"/>
          <w:szCs w:val="24"/>
        </w:rPr>
        <w:tab/>
      </w:r>
      <w:r w:rsidRPr="001722BE">
        <w:rPr>
          <w:bCs/>
          <w:sz w:val="24"/>
          <w:szCs w:val="24"/>
        </w:rPr>
        <w:tab/>
      </w:r>
      <w:r w:rsidRPr="001722BE">
        <w:rPr>
          <w:bCs/>
          <w:sz w:val="24"/>
          <w:szCs w:val="24"/>
        </w:rPr>
        <w:tab/>
      </w:r>
      <w:r w:rsidRPr="001722BE">
        <w:rPr>
          <w:bCs/>
          <w:sz w:val="24"/>
          <w:szCs w:val="24"/>
        </w:rPr>
        <w:tab/>
      </w:r>
      <w:r w:rsidRPr="001722BE">
        <w:rPr>
          <w:bCs/>
          <w:sz w:val="24"/>
          <w:szCs w:val="24"/>
        </w:rPr>
        <w:tab/>
      </w:r>
      <w:r w:rsidRPr="001722BE">
        <w:rPr>
          <w:bCs/>
          <w:sz w:val="24"/>
          <w:szCs w:val="24"/>
        </w:rPr>
        <w:tab/>
      </w:r>
      <w:r w:rsidRPr="001722BE">
        <w:rPr>
          <w:bCs/>
          <w:sz w:val="24"/>
          <w:szCs w:val="24"/>
        </w:rPr>
        <w:tab/>
        <w:t>Date</w:t>
      </w:r>
    </w:p>
    <w:sectPr w:rsidR="00CE615A" w:rsidRPr="001722BE" w:rsidSect="00460D7A">
      <w:footerReference w:type="default" r:id="rId8"/>
      <w:pgSz w:w="11906" w:h="16838"/>
      <w:pgMar w:top="1440" w:right="1440" w:bottom="1440" w:left="1440" w:header="708" w:footer="708" w:gutter="0"/>
      <w:pgNumType w:start="9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44164" w14:textId="77777777" w:rsidR="00C17B42" w:rsidRDefault="00C17B42" w:rsidP="001722BE">
      <w:pPr>
        <w:spacing w:after="0" w:line="240" w:lineRule="auto"/>
      </w:pPr>
      <w:r>
        <w:separator/>
      </w:r>
    </w:p>
  </w:endnote>
  <w:endnote w:type="continuationSeparator" w:id="0">
    <w:p w14:paraId="562FFBDD" w14:textId="77777777" w:rsidR="00C17B42" w:rsidRDefault="00C17B42" w:rsidP="00172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2F5496" w:themeColor="accent1" w:themeShade="BF"/>
      </w:rPr>
      <w:id w:val="-357512935"/>
      <w:docPartObj>
        <w:docPartGallery w:val="Page Numbers (Bottom of Page)"/>
        <w:docPartUnique/>
      </w:docPartObj>
    </w:sdtPr>
    <w:sdtEndPr>
      <w:rPr>
        <w:noProof/>
        <w:color w:val="2F5496" w:themeColor="accent1" w:themeShade="BF"/>
      </w:rPr>
    </w:sdtEndPr>
    <w:sdtContent>
      <w:p w14:paraId="451960CC" w14:textId="7E782179" w:rsidR="001722BE" w:rsidRPr="001722BE" w:rsidRDefault="001722BE" w:rsidP="001722BE">
        <w:pPr>
          <w:pStyle w:val="Footer"/>
          <w:jc w:val="center"/>
          <w:rPr>
            <w:color w:val="2F5496" w:themeColor="accent1" w:themeShade="BF"/>
          </w:rPr>
        </w:pPr>
        <w:r w:rsidRPr="001722BE">
          <w:rPr>
            <w:color w:val="2F5496" w:themeColor="accent1" w:themeShade="BF"/>
          </w:rPr>
          <w:t>Minutes to the Meeting of Thwing &amp; Octon Parish Council held on22nd July 2019</w:t>
        </w:r>
      </w:p>
      <w:p w14:paraId="12651FB5" w14:textId="28BF180F" w:rsidR="001722BE" w:rsidRPr="001722BE" w:rsidRDefault="001722BE">
        <w:pPr>
          <w:pStyle w:val="Footer"/>
          <w:jc w:val="right"/>
          <w:rPr>
            <w:color w:val="2F5496" w:themeColor="accent1" w:themeShade="BF"/>
          </w:rPr>
        </w:pPr>
        <w:r w:rsidRPr="001722BE">
          <w:rPr>
            <w:color w:val="2F5496" w:themeColor="accent1" w:themeShade="BF"/>
          </w:rPr>
          <w:t xml:space="preserve"> at the Church Rooms Thwing                                          </w:t>
        </w:r>
        <w:r w:rsidRPr="001722BE">
          <w:t xml:space="preserve">Page  </w:t>
        </w:r>
        <w:r w:rsidRPr="001722BE">
          <w:fldChar w:fldCharType="begin"/>
        </w:r>
        <w:r w:rsidRPr="001722BE">
          <w:instrText xml:space="preserve"> PAGE   \* MERGEFORMAT </w:instrText>
        </w:r>
        <w:r w:rsidRPr="001722BE">
          <w:fldChar w:fldCharType="separate"/>
        </w:r>
        <w:r w:rsidRPr="001722BE">
          <w:rPr>
            <w:noProof/>
          </w:rPr>
          <w:t>2</w:t>
        </w:r>
        <w:r w:rsidRPr="001722BE">
          <w:rPr>
            <w:noProof/>
          </w:rPr>
          <w:fldChar w:fldCharType="end"/>
        </w:r>
      </w:p>
    </w:sdtContent>
  </w:sdt>
  <w:p w14:paraId="375FF588" w14:textId="77777777" w:rsidR="001722BE" w:rsidRPr="001722BE" w:rsidRDefault="001722BE">
    <w:pPr>
      <w:pStyle w:val="Footer"/>
      <w:rPr>
        <w:color w:val="2F5496"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40A35" w14:textId="77777777" w:rsidR="00C17B42" w:rsidRDefault="00C17B42" w:rsidP="001722BE">
      <w:pPr>
        <w:spacing w:after="0" w:line="240" w:lineRule="auto"/>
      </w:pPr>
      <w:r>
        <w:separator/>
      </w:r>
    </w:p>
  </w:footnote>
  <w:footnote w:type="continuationSeparator" w:id="0">
    <w:p w14:paraId="642009C9" w14:textId="77777777" w:rsidR="00C17B42" w:rsidRDefault="00C17B42" w:rsidP="001722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11EFE"/>
    <w:multiLevelType w:val="hybridMultilevel"/>
    <w:tmpl w:val="5924246A"/>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6BC250D"/>
    <w:multiLevelType w:val="hybridMultilevel"/>
    <w:tmpl w:val="39886FD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546C9C"/>
    <w:multiLevelType w:val="multilevel"/>
    <w:tmpl w:val="0B204DC8"/>
    <w:lvl w:ilvl="0">
      <w:start w:val="1"/>
      <w:numFmt w:val="decimal"/>
      <w:lvlText w:val="%1)"/>
      <w:lvlJc w:val="left"/>
      <w:pPr>
        <w:ind w:left="360" w:hanging="360"/>
      </w:pPr>
      <w:rPr>
        <w:b/>
        <w:sz w:val="28"/>
        <w:szCs w:val="28"/>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321"/>
    <w:rsid w:val="00025690"/>
    <w:rsid w:val="00094281"/>
    <w:rsid w:val="001722BE"/>
    <w:rsid w:val="00352081"/>
    <w:rsid w:val="00405756"/>
    <w:rsid w:val="004128B2"/>
    <w:rsid w:val="0042495D"/>
    <w:rsid w:val="00460D7A"/>
    <w:rsid w:val="0047683C"/>
    <w:rsid w:val="004B5D4D"/>
    <w:rsid w:val="005036A7"/>
    <w:rsid w:val="00521266"/>
    <w:rsid w:val="005940FA"/>
    <w:rsid w:val="00623804"/>
    <w:rsid w:val="006F31FB"/>
    <w:rsid w:val="007A4625"/>
    <w:rsid w:val="007B691D"/>
    <w:rsid w:val="008D26DC"/>
    <w:rsid w:val="009300C9"/>
    <w:rsid w:val="00944DED"/>
    <w:rsid w:val="009A5321"/>
    <w:rsid w:val="009B52D6"/>
    <w:rsid w:val="00A7566D"/>
    <w:rsid w:val="00AA4638"/>
    <w:rsid w:val="00AB5CAF"/>
    <w:rsid w:val="00B165A5"/>
    <w:rsid w:val="00BA5DCD"/>
    <w:rsid w:val="00C02B89"/>
    <w:rsid w:val="00C17B42"/>
    <w:rsid w:val="00CC5263"/>
    <w:rsid w:val="00CE615A"/>
    <w:rsid w:val="00D24B47"/>
    <w:rsid w:val="00D57A7F"/>
    <w:rsid w:val="00E04524"/>
    <w:rsid w:val="00EE24B5"/>
    <w:rsid w:val="00F004D8"/>
    <w:rsid w:val="00F21DA0"/>
    <w:rsid w:val="00F3760B"/>
    <w:rsid w:val="00F65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26F40"/>
  <w15:chartTrackingRefBased/>
  <w15:docId w15:val="{5EBB553B-56C7-4C65-A8F7-168AED84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321"/>
    <w:pPr>
      <w:ind w:left="720"/>
      <w:contextualSpacing/>
    </w:pPr>
  </w:style>
  <w:style w:type="character" w:styleId="CommentReference">
    <w:name w:val="annotation reference"/>
    <w:basedOn w:val="DefaultParagraphFont"/>
    <w:uiPriority w:val="99"/>
    <w:semiHidden/>
    <w:unhideWhenUsed/>
    <w:rsid w:val="00094281"/>
    <w:rPr>
      <w:sz w:val="16"/>
      <w:szCs w:val="16"/>
    </w:rPr>
  </w:style>
  <w:style w:type="paragraph" w:styleId="CommentText">
    <w:name w:val="annotation text"/>
    <w:basedOn w:val="Normal"/>
    <w:link w:val="CommentTextChar"/>
    <w:uiPriority w:val="99"/>
    <w:semiHidden/>
    <w:unhideWhenUsed/>
    <w:rsid w:val="00094281"/>
    <w:pPr>
      <w:spacing w:line="240" w:lineRule="auto"/>
    </w:pPr>
    <w:rPr>
      <w:sz w:val="20"/>
      <w:szCs w:val="20"/>
    </w:rPr>
  </w:style>
  <w:style w:type="character" w:customStyle="1" w:styleId="CommentTextChar">
    <w:name w:val="Comment Text Char"/>
    <w:basedOn w:val="DefaultParagraphFont"/>
    <w:link w:val="CommentText"/>
    <w:uiPriority w:val="99"/>
    <w:semiHidden/>
    <w:rsid w:val="00094281"/>
    <w:rPr>
      <w:sz w:val="20"/>
      <w:szCs w:val="20"/>
    </w:rPr>
  </w:style>
  <w:style w:type="paragraph" w:styleId="CommentSubject">
    <w:name w:val="annotation subject"/>
    <w:basedOn w:val="CommentText"/>
    <w:next w:val="CommentText"/>
    <w:link w:val="CommentSubjectChar"/>
    <w:uiPriority w:val="99"/>
    <w:semiHidden/>
    <w:unhideWhenUsed/>
    <w:rsid w:val="00094281"/>
    <w:rPr>
      <w:b/>
      <w:bCs/>
    </w:rPr>
  </w:style>
  <w:style w:type="character" w:customStyle="1" w:styleId="CommentSubjectChar">
    <w:name w:val="Comment Subject Char"/>
    <w:basedOn w:val="CommentTextChar"/>
    <w:link w:val="CommentSubject"/>
    <w:uiPriority w:val="99"/>
    <w:semiHidden/>
    <w:rsid w:val="00094281"/>
    <w:rPr>
      <w:b/>
      <w:bCs/>
      <w:sz w:val="20"/>
      <w:szCs w:val="20"/>
    </w:rPr>
  </w:style>
  <w:style w:type="paragraph" w:styleId="BalloonText">
    <w:name w:val="Balloon Text"/>
    <w:basedOn w:val="Normal"/>
    <w:link w:val="BalloonTextChar"/>
    <w:uiPriority w:val="99"/>
    <w:semiHidden/>
    <w:unhideWhenUsed/>
    <w:rsid w:val="00094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281"/>
    <w:rPr>
      <w:rFonts w:ascii="Segoe UI" w:hAnsi="Segoe UI" w:cs="Segoe UI"/>
      <w:sz w:val="18"/>
      <w:szCs w:val="18"/>
    </w:rPr>
  </w:style>
  <w:style w:type="paragraph" w:customStyle="1" w:styleId="ydp8c291c9dyiv1504744912msonormal">
    <w:name w:val="ydp8c291c9dyiv1504744912msonormal"/>
    <w:basedOn w:val="Normal"/>
    <w:rsid w:val="00094281"/>
    <w:pPr>
      <w:spacing w:before="100" w:beforeAutospacing="1" w:after="100" w:afterAutospacing="1" w:line="240" w:lineRule="auto"/>
    </w:pPr>
    <w:rPr>
      <w:rFonts w:ascii="Calibri" w:eastAsiaTheme="minorEastAsia" w:hAnsi="Calibri" w:cs="Calibri"/>
      <w:lang w:eastAsia="en-GB"/>
    </w:rPr>
  </w:style>
  <w:style w:type="paragraph" w:styleId="Header">
    <w:name w:val="header"/>
    <w:basedOn w:val="Normal"/>
    <w:link w:val="HeaderChar"/>
    <w:uiPriority w:val="99"/>
    <w:unhideWhenUsed/>
    <w:rsid w:val="00172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2BE"/>
  </w:style>
  <w:style w:type="paragraph" w:styleId="Footer">
    <w:name w:val="footer"/>
    <w:basedOn w:val="Normal"/>
    <w:link w:val="FooterChar"/>
    <w:uiPriority w:val="99"/>
    <w:unhideWhenUsed/>
    <w:rsid w:val="00172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82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3B4A5-284F-4A06-BDBF-96221E99D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5</cp:revision>
  <dcterms:created xsi:type="dcterms:W3CDTF">2019-07-24T16:54:00Z</dcterms:created>
  <dcterms:modified xsi:type="dcterms:W3CDTF">2019-07-25T17:27:00Z</dcterms:modified>
</cp:coreProperties>
</file>